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F1A" w:rsidRDefault="008A7F1A" w:rsidP="009D5FD1">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НАГРУЗКА</w:t>
      </w:r>
      <w:r w:rsidR="00C22751">
        <w:rPr>
          <w:rFonts w:ascii="Times New Roman" w:hAnsi="Times New Roman" w:cs="Times New Roman"/>
          <w:b/>
          <w:color w:val="000000"/>
          <w:sz w:val="28"/>
          <w:szCs w:val="28"/>
          <w:shd w:val="clear" w:color="auto" w:fill="FFFFFF"/>
        </w:rPr>
        <w:t xml:space="preserve"> -</w:t>
      </w:r>
      <w:r w:rsidR="001D0D64">
        <w:rPr>
          <w:rFonts w:ascii="Times New Roman" w:hAnsi="Times New Roman" w:cs="Times New Roman"/>
          <w:b/>
          <w:color w:val="000000"/>
          <w:sz w:val="28"/>
          <w:szCs w:val="28"/>
          <w:shd w:val="clear" w:color="auto" w:fill="FFFFFF"/>
        </w:rPr>
        <w:t xml:space="preserve"> ВАЖНЕЙШИЙ АГРОТЕХНОЛОГИЧЕСКИЙ ПРИЕМ </w:t>
      </w:r>
      <w:r>
        <w:rPr>
          <w:rFonts w:ascii="Times New Roman" w:hAnsi="Times New Roman" w:cs="Times New Roman"/>
          <w:b/>
          <w:color w:val="000000"/>
          <w:sz w:val="28"/>
          <w:szCs w:val="28"/>
          <w:shd w:val="clear" w:color="auto" w:fill="FFFFFF"/>
        </w:rPr>
        <w:t>ВОЗДЕЛЫВАНИЯ</w:t>
      </w:r>
      <w:r w:rsidR="00B93B6C">
        <w:rPr>
          <w:rFonts w:ascii="Times New Roman" w:hAnsi="Times New Roman" w:cs="Times New Roman"/>
          <w:b/>
          <w:color w:val="000000"/>
          <w:sz w:val="28"/>
          <w:szCs w:val="28"/>
          <w:shd w:val="clear" w:color="auto" w:fill="FFFFFF"/>
        </w:rPr>
        <w:t xml:space="preserve"> </w:t>
      </w:r>
      <w:r w:rsidR="00C22751">
        <w:rPr>
          <w:rFonts w:ascii="Times New Roman" w:hAnsi="Times New Roman" w:cs="Times New Roman"/>
          <w:b/>
          <w:color w:val="000000"/>
          <w:sz w:val="28"/>
          <w:szCs w:val="28"/>
          <w:shd w:val="clear" w:color="auto" w:fill="FFFFFF"/>
        </w:rPr>
        <w:t>ВИНОГРАДА</w:t>
      </w:r>
      <w:r w:rsidR="00B93B6C">
        <w:rPr>
          <w:rFonts w:ascii="Times New Roman" w:hAnsi="Times New Roman" w:cs="Times New Roman"/>
          <w:b/>
          <w:color w:val="000000"/>
          <w:sz w:val="28"/>
          <w:szCs w:val="28"/>
          <w:shd w:val="clear" w:color="auto" w:fill="FFFFFF"/>
        </w:rPr>
        <w:t xml:space="preserve"> </w:t>
      </w:r>
      <w:r w:rsidR="001D0D64">
        <w:rPr>
          <w:rFonts w:ascii="Times New Roman" w:hAnsi="Times New Roman" w:cs="Times New Roman"/>
          <w:b/>
          <w:color w:val="000000"/>
          <w:sz w:val="28"/>
          <w:szCs w:val="28"/>
          <w:shd w:val="clear" w:color="auto" w:fill="FFFFFF"/>
        </w:rPr>
        <w:t>СОРТА КРАСНОСТО</w:t>
      </w:r>
      <w:r w:rsidR="00C22751">
        <w:rPr>
          <w:rFonts w:ascii="Times New Roman" w:hAnsi="Times New Roman" w:cs="Times New Roman"/>
          <w:b/>
          <w:color w:val="000000"/>
          <w:sz w:val="28"/>
          <w:szCs w:val="28"/>
          <w:shd w:val="clear" w:color="auto" w:fill="FFFFFF"/>
        </w:rPr>
        <w:t>П АЗОС</w:t>
      </w:r>
    </w:p>
    <w:p w:rsidR="009D5FD1" w:rsidRPr="009D5FD1" w:rsidRDefault="009D5FD1" w:rsidP="009D5FD1">
      <w:pPr>
        <w:spacing w:after="0" w:line="240" w:lineRule="auto"/>
        <w:jc w:val="center"/>
        <w:rPr>
          <w:rFonts w:ascii="Times New Roman" w:hAnsi="Times New Roman" w:cs="Times New Roman"/>
          <w:color w:val="000000"/>
          <w:sz w:val="28"/>
          <w:szCs w:val="28"/>
          <w:shd w:val="clear" w:color="auto" w:fill="FFFFFF"/>
        </w:rPr>
      </w:pPr>
      <w:r w:rsidRPr="009D5FD1">
        <w:rPr>
          <w:rFonts w:ascii="Times New Roman" w:hAnsi="Times New Roman" w:cs="Times New Roman"/>
          <w:color w:val="000000"/>
          <w:sz w:val="28"/>
          <w:szCs w:val="28"/>
          <w:shd w:val="clear" w:color="auto" w:fill="FFFFFF"/>
        </w:rPr>
        <w:t>Курденкова Е.К., младший научный сотрудник,</w:t>
      </w:r>
    </w:p>
    <w:p w:rsidR="009D5FD1" w:rsidRPr="009D5FD1" w:rsidRDefault="009D5FD1" w:rsidP="009D5FD1">
      <w:pPr>
        <w:spacing w:after="0" w:line="240" w:lineRule="auto"/>
        <w:jc w:val="center"/>
        <w:rPr>
          <w:rFonts w:ascii="Times New Roman" w:hAnsi="Times New Roman" w:cs="Times New Roman"/>
          <w:i/>
          <w:color w:val="000000"/>
          <w:sz w:val="28"/>
          <w:szCs w:val="28"/>
          <w:shd w:val="clear" w:color="auto" w:fill="FFFFFF"/>
        </w:rPr>
      </w:pPr>
      <w:r w:rsidRPr="009D5FD1">
        <w:rPr>
          <w:rFonts w:ascii="Times New Roman" w:hAnsi="Times New Roman" w:cs="Times New Roman"/>
          <w:i/>
          <w:color w:val="000000"/>
          <w:sz w:val="28"/>
          <w:szCs w:val="28"/>
          <w:shd w:val="clear" w:color="auto" w:fill="FFFFFF"/>
        </w:rPr>
        <w:t xml:space="preserve">Анапская зональная опытная станция виноградарства </w:t>
      </w:r>
      <w:r w:rsidR="00C22751">
        <w:rPr>
          <w:rFonts w:ascii="Times New Roman" w:hAnsi="Times New Roman" w:cs="Times New Roman"/>
          <w:i/>
          <w:color w:val="000000"/>
          <w:sz w:val="28"/>
          <w:szCs w:val="28"/>
          <w:shd w:val="clear" w:color="auto" w:fill="FFFFFF"/>
        </w:rPr>
        <w:t xml:space="preserve">и </w:t>
      </w:r>
      <w:r w:rsidRPr="009D5FD1">
        <w:rPr>
          <w:rFonts w:ascii="Times New Roman" w:hAnsi="Times New Roman" w:cs="Times New Roman"/>
          <w:i/>
          <w:color w:val="000000"/>
          <w:sz w:val="28"/>
          <w:szCs w:val="28"/>
          <w:shd w:val="clear" w:color="auto" w:fill="FFFFFF"/>
        </w:rPr>
        <w:t xml:space="preserve">виноделия – филиал Федерального государственного бюджетного научного учреждения </w:t>
      </w:r>
    </w:p>
    <w:p w:rsidR="009D5FD1" w:rsidRPr="009D5FD1" w:rsidRDefault="009D5FD1" w:rsidP="009D5FD1">
      <w:pPr>
        <w:spacing w:after="0" w:line="240" w:lineRule="auto"/>
        <w:jc w:val="center"/>
        <w:rPr>
          <w:rFonts w:ascii="Times New Roman" w:hAnsi="Times New Roman" w:cs="Times New Roman"/>
          <w:i/>
          <w:color w:val="000000"/>
          <w:sz w:val="28"/>
          <w:szCs w:val="28"/>
          <w:shd w:val="clear" w:color="auto" w:fill="FFFFFF"/>
        </w:rPr>
      </w:pPr>
      <w:r w:rsidRPr="009D5FD1">
        <w:rPr>
          <w:rFonts w:ascii="Times New Roman" w:hAnsi="Times New Roman" w:cs="Times New Roman"/>
          <w:i/>
          <w:color w:val="000000"/>
          <w:sz w:val="28"/>
          <w:szCs w:val="28"/>
          <w:shd w:val="clear" w:color="auto" w:fill="FFFFFF"/>
        </w:rPr>
        <w:t>«Северо – Кавказский Федеральный научный цент</w:t>
      </w:r>
      <w:r w:rsidR="00C22751">
        <w:rPr>
          <w:rFonts w:ascii="Times New Roman" w:hAnsi="Times New Roman" w:cs="Times New Roman"/>
          <w:i/>
          <w:color w:val="000000"/>
          <w:sz w:val="28"/>
          <w:szCs w:val="28"/>
          <w:shd w:val="clear" w:color="auto" w:fill="FFFFFF"/>
        </w:rPr>
        <w:t xml:space="preserve">р садоводства, виноградарства, </w:t>
      </w:r>
      <w:r w:rsidRPr="009D5FD1">
        <w:rPr>
          <w:rFonts w:ascii="Times New Roman" w:hAnsi="Times New Roman" w:cs="Times New Roman"/>
          <w:i/>
          <w:color w:val="000000"/>
          <w:sz w:val="28"/>
          <w:szCs w:val="28"/>
          <w:shd w:val="clear" w:color="auto" w:fill="FFFFFF"/>
        </w:rPr>
        <w:t>виноделия» (Анапа)</w:t>
      </w:r>
    </w:p>
    <w:p w:rsidR="009D5FD1" w:rsidRDefault="00E038BD" w:rsidP="009D5FD1">
      <w:pPr>
        <w:spacing w:after="0" w:line="240" w:lineRule="auto"/>
        <w:jc w:val="center"/>
      </w:pPr>
      <w:hyperlink r:id="rId8" w:history="1">
        <w:r w:rsidR="009D5FD1" w:rsidRPr="00E6297E">
          <w:rPr>
            <w:rStyle w:val="a5"/>
            <w:rFonts w:ascii="Times New Roman" w:hAnsi="Times New Roman" w:cs="Times New Roman"/>
            <w:i/>
            <w:sz w:val="28"/>
            <w:szCs w:val="28"/>
            <w:shd w:val="clear" w:color="auto" w:fill="FFFFFF"/>
            <w:lang w:val="en-US"/>
          </w:rPr>
          <w:t>azosviv</w:t>
        </w:r>
        <w:r w:rsidR="009D5FD1" w:rsidRPr="009D5FD1">
          <w:rPr>
            <w:rStyle w:val="a5"/>
            <w:rFonts w:ascii="Times New Roman" w:hAnsi="Times New Roman" w:cs="Times New Roman"/>
            <w:i/>
            <w:sz w:val="28"/>
            <w:szCs w:val="28"/>
            <w:shd w:val="clear" w:color="auto" w:fill="FFFFFF"/>
          </w:rPr>
          <w:t>@</w:t>
        </w:r>
        <w:r w:rsidR="009D5FD1" w:rsidRPr="00E6297E">
          <w:rPr>
            <w:rStyle w:val="a5"/>
            <w:rFonts w:ascii="Times New Roman" w:hAnsi="Times New Roman" w:cs="Times New Roman"/>
            <w:i/>
            <w:sz w:val="28"/>
            <w:szCs w:val="28"/>
            <w:shd w:val="clear" w:color="auto" w:fill="FFFFFF"/>
            <w:lang w:val="en-US"/>
          </w:rPr>
          <w:t>mail</w:t>
        </w:r>
        <w:r w:rsidR="009D5FD1" w:rsidRPr="009D5FD1">
          <w:rPr>
            <w:rStyle w:val="a5"/>
            <w:rFonts w:ascii="Times New Roman" w:hAnsi="Times New Roman" w:cs="Times New Roman"/>
            <w:i/>
            <w:sz w:val="28"/>
            <w:szCs w:val="28"/>
            <w:shd w:val="clear" w:color="auto" w:fill="FFFFFF"/>
          </w:rPr>
          <w:t>.</w:t>
        </w:r>
        <w:r w:rsidR="009D5FD1" w:rsidRPr="00E6297E">
          <w:rPr>
            <w:rStyle w:val="a5"/>
            <w:rFonts w:ascii="Times New Roman" w:hAnsi="Times New Roman" w:cs="Times New Roman"/>
            <w:i/>
            <w:sz w:val="28"/>
            <w:szCs w:val="28"/>
            <w:shd w:val="clear" w:color="auto" w:fill="FFFFFF"/>
            <w:lang w:val="en-US"/>
          </w:rPr>
          <w:t>ru</w:t>
        </w:r>
      </w:hyperlink>
    </w:p>
    <w:p w:rsidR="00363080" w:rsidRPr="009D5FD1" w:rsidRDefault="00363080" w:rsidP="009D5FD1">
      <w:pPr>
        <w:spacing w:after="0" w:line="240" w:lineRule="auto"/>
        <w:jc w:val="center"/>
        <w:rPr>
          <w:rFonts w:ascii="Times New Roman" w:hAnsi="Times New Roman" w:cs="Times New Roman"/>
          <w:i/>
          <w:color w:val="000000"/>
          <w:sz w:val="28"/>
          <w:szCs w:val="28"/>
          <w:shd w:val="clear" w:color="auto" w:fill="FFFFFF"/>
        </w:rPr>
      </w:pPr>
    </w:p>
    <w:p w:rsidR="009D5FD1" w:rsidRPr="00363080" w:rsidRDefault="002F66B0" w:rsidP="00363080">
      <w:pPr>
        <w:spacing w:after="0" w:line="240" w:lineRule="auto"/>
        <w:ind w:firstLine="708"/>
        <w:jc w:val="both"/>
        <w:rPr>
          <w:rFonts w:ascii="Times New Roman" w:hAnsi="Times New Roman" w:cs="Times New Roman"/>
          <w:sz w:val="24"/>
          <w:szCs w:val="24"/>
        </w:rPr>
      </w:pPr>
      <w:r w:rsidRPr="001F00EA">
        <w:rPr>
          <w:rFonts w:ascii="Times New Roman" w:hAnsi="Times New Roman" w:cs="Times New Roman"/>
          <w:b/>
          <w:i/>
          <w:color w:val="000000"/>
          <w:sz w:val="24"/>
          <w:szCs w:val="24"/>
          <w:shd w:val="clear" w:color="auto" w:fill="FFFFFF"/>
        </w:rPr>
        <w:t xml:space="preserve">Реферат. </w:t>
      </w:r>
      <w:r w:rsidR="002F40FC">
        <w:rPr>
          <w:rFonts w:ascii="Times New Roman" w:hAnsi="Times New Roman" w:cs="Times New Roman"/>
          <w:color w:val="000000"/>
          <w:sz w:val="24"/>
          <w:szCs w:val="24"/>
          <w:shd w:val="clear" w:color="auto" w:fill="FFFFFF"/>
        </w:rPr>
        <w:t>В данной статье  представлены результаты агротехнологических приемов возделывания сорта Красностоп АЗОС  в корнесобственной и привитой культуре, которые  направлены  на качество и  повышения  конечной продукции.</w:t>
      </w:r>
    </w:p>
    <w:p w:rsidR="009D5FD1" w:rsidRDefault="009D5FD1" w:rsidP="00C22751">
      <w:pPr>
        <w:spacing w:after="0" w:line="240" w:lineRule="auto"/>
        <w:ind w:firstLine="708"/>
        <w:jc w:val="both"/>
        <w:rPr>
          <w:rFonts w:ascii="Times New Roman" w:hAnsi="Times New Roman" w:cs="Times New Roman"/>
          <w:color w:val="000000"/>
          <w:sz w:val="24"/>
          <w:szCs w:val="24"/>
          <w:shd w:val="clear" w:color="auto" w:fill="FFFFFF"/>
        </w:rPr>
      </w:pPr>
      <w:r w:rsidRPr="001F00EA">
        <w:rPr>
          <w:rFonts w:ascii="Times New Roman" w:hAnsi="Times New Roman" w:cs="Times New Roman"/>
          <w:b/>
          <w:i/>
          <w:color w:val="000000"/>
          <w:sz w:val="24"/>
          <w:szCs w:val="24"/>
          <w:shd w:val="clear" w:color="auto" w:fill="FFFFFF"/>
        </w:rPr>
        <w:t>Ключевые</w:t>
      </w:r>
      <w:r w:rsidR="00B93B6C">
        <w:rPr>
          <w:rFonts w:ascii="Times New Roman" w:hAnsi="Times New Roman" w:cs="Times New Roman"/>
          <w:b/>
          <w:i/>
          <w:color w:val="000000"/>
          <w:sz w:val="24"/>
          <w:szCs w:val="24"/>
          <w:shd w:val="clear" w:color="auto" w:fill="FFFFFF"/>
        </w:rPr>
        <w:t xml:space="preserve"> </w:t>
      </w:r>
      <w:r w:rsidR="00C22751" w:rsidRPr="001F00EA">
        <w:rPr>
          <w:rFonts w:ascii="Times New Roman" w:hAnsi="Times New Roman" w:cs="Times New Roman"/>
          <w:b/>
          <w:i/>
          <w:color w:val="000000"/>
          <w:sz w:val="24"/>
          <w:szCs w:val="24"/>
          <w:shd w:val="clear" w:color="auto" w:fill="FFFFFF"/>
        </w:rPr>
        <w:t>слова:</w:t>
      </w:r>
      <w:r w:rsidR="00B93B6C">
        <w:rPr>
          <w:rFonts w:ascii="Times New Roman" w:hAnsi="Times New Roman" w:cs="Times New Roman"/>
          <w:b/>
          <w:i/>
          <w:color w:val="000000"/>
          <w:sz w:val="24"/>
          <w:szCs w:val="24"/>
          <w:shd w:val="clear" w:color="auto" w:fill="FFFFFF"/>
        </w:rPr>
        <w:t xml:space="preserve"> </w:t>
      </w:r>
      <w:r w:rsidR="00C22751" w:rsidRPr="001F00EA">
        <w:rPr>
          <w:rFonts w:ascii="Times New Roman" w:hAnsi="Times New Roman" w:cs="Times New Roman"/>
          <w:color w:val="000000"/>
          <w:sz w:val="24"/>
          <w:szCs w:val="24"/>
          <w:shd w:val="clear" w:color="auto" w:fill="FFFFFF"/>
        </w:rPr>
        <w:t>в</w:t>
      </w:r>
      <w:r w:rsidRPr="001F00EA">
        <w:rPr>
          <w:rFonts w:ascii="Times New Roman" w:hAnsi="Times New Roman" w:cs="Times New Roman"/>
          <w:color w:val="000000"/>
          <w:sz w:val="24"/>
          <w:szCs w:val="24"/>
          <w:shd w:val="clear" w:color="auto" w:fill="FFFFFF"/>
        </w:rPr>
        <w:t>иноград, сорт, урожай, привитая и корнесобственная культура, виноделие</w:t>
      </w:r>
      <w:r w:rsidR="00C22751" w:rsidRPr="001F00EA">
        <w:rPr>
          <w:rFonts w:ascii="Times New Roman" w:hAnsi="Times New Roman" w:cs="Times New Roman"/>
          <w:color w:val="000000"/>
          <w:sz w:val="24"/>
          <w:szCs w:val="24"/>
          <w:shd w:val="clear" w:color="auto" w:fill="FFFFFF"/>
        </w:rPr>
        <w:t>,</w:t>
      </w:r>
      <w:r w:rsidRPr="001F00EA">
        <w:rPr>
          <w:rFonts w:ascii="Times New Roman" w:hAnsi="Times New Roman" w:cs="Times New Roman"/>
          <w:color w:val="000000"/>
          <w:sz w:val="24"/>
          <w:szCs w:val="24"/>
          <w:shd w:val="clear" w:color="auto" w:fill="FFFFFF"/>
        </w:rPr>
        <w:t xml:space="preserve"> агротехнический прием.</w:t>
      </w:r>
    </w:p>
    <w:p w:rsidR="00363080" w:rsidRPr="001F00EA" w:rsidRDefault="00363080" w:rsidP="00C22751">
      <w:pPr>
        <w:spacing w:after="0" w:line="240" w:lineRule="auto"/>
        <w:ind w:firstLine="708"/>
        <w:jc w:val="both"/>
        <w:rPr>
          <w:rFonts w:ascii="Times New Roman" w:hAnsi="Times New Roman" w:cs="Times New Roman"/>
          <w:color w:val="000000"/>
          <w:sz w:val="24"/>
          <w:szCs w:val="24"/>
          <w:shd w:val="clear" w:color="auto" w:fill="FFFFFF"/>
        </w:rPr>
      </w:pPr>
    </w:p>
    <w:p w:rsidR="00363080" w:rsidRPr="00363080" w:rsidRDefault="009D5FD1" w:rsidP="00363080">
      <w:pPr>
        <w:pStyle w:val="ab"/>
        <w:ind w:firstLine="708"/>
        <w:rPr>
          <w:rFonts w:ascii="Times New Roman" w:hAnsi="Times New Roman" w:cs="Times New Roman"/>
          <w:b/>
          <w:i/>
          <w:color w:val="000000"/>
          <w:sz w:val="24"/>
          <w:szCs w:val="24"/>
          <w:shd w:val="clear" w:color="auto" w:fill="FFFFFF"/>
          <w:lang w:val="en-US"/>
        </w:rPr>
      </w:pPr>
      <w:r w:rsidRPr="00363080">
        <w:rPr>
          <w:rFonts w:ascii="Times New Roman" w:hAnsi="Times New Roman" w:cs="Times New Roman"/>
          <w:b/>
          <w:i/>
          <w:color w:val="000000"/>
          <w:sz w:val="24"/>
          <w:szCs w:val="24"/>
          <w:shd w:val="clear" w:color="auto" w:fill="FFFFFF"/>
          <w:lang w:val="en-US"/>
        </w:rPr>
        <w:t>Summary</w:t>
      </w:r>
      <w:r w:rsidR="002F40FC" w:rsidRPr="002F40FC">
        <w:rPr>
          <w:rFonts w:ascii="inherit" w:hAnsi="inherit"/>
          <w:sz w:val="47"/>
          <w:szCs w:val="47"/>
          <w:lang/>
        </w:rPr>
        <w:t xml:space="preserve"> </w:t>
      </w:r>
      <w:r w:rsidR="002F40FC" w:rsidRPr="002F40FC">
        <w:rPr>
          <w:rFonts w:ascii="Times New Roman" w:hAnsi="Times New Roman" w:cs="Times New Roman"/>
          <w:sz w:val="24"/>
          <w:szCs w:val="24"/>
          <w:lang/>
        </w:rPr>
        <w:t>This article presents the results of the influence of agrotechnological methods of cultivating the variety Krasnostop AZOS in the root and grafted culture, which are aimed at quality and improving the final product.</w:t>
      </w:r>
      <w:r w:rsidRPr="001F00EA">
        <w:rPr>
          <w:rFonts w:ascii="Times New Roman" w:hAnsi="Times New Roman" w:cs="Times New Roman"/>
          <w:b/>
          <w:i/>
          <w:color w:val="000000"/>
          <w:sz w:val="24"/>
          <w:szCs w:val="24"/>
          <w:shd w:val="clear" w:color="auto" w:fill="FFFFFF"/>
          <w:lang w:val="en-US"/>
        </w:rPr>
        <w:t>.</w:t>
      </w:r>
    </w:p>
    <w:p w:rsidR="009D5FD1" w:rsidRPr="001F00EA" w:rsidRDefault="009D5FD1" w:rsidP="00B959C2">
      <w:pPr>
        <w:spacing w:after="0" w:line="240" w:lineRule="auto"/>
        <w:ind w:firstLine="708"/>
        <w:rPr>
          <w:rFonts w:ascii="Times New Roman" w:hAnsi="Times New Roman" w:cs="Times New Roman"/>
          <w:color w:val="000000"/>
          <w:sz w:val="24"/>
          <w:szCs w:val="24"/>
          <w:shd w:val="clear" w:color="auto" w:fill="FFFFFF"/>
          <w:lang w:val="en-US"/>
        </w:rPr>
      </w:pPr>
      <w:r w:rsidRPr="001F00EA">
        <w:rPr>
          <w:rFonts w:ascii="Times New Roman" w:hAnsi="Times New Roman" w:cs="Times New Roman"/>
          <w:b/>
          <w:i/>
          <w:color w:val="000000"/>
          <w:sz w:val="24"/>
          <w:szCs w:val="24"/>
          <w:shd w:val="clear" w:color="auto" w:fill="FFFFFF"/>
          <w:lang w:val="en-US"/>
        </w:rPr>
        <w:t xml:space="preserve">Keywords: </w:t>
      </w:r>
      <w:r w:rsidR="00D33751" w:rsidRPr="001F00EA">
        <w:rPr>
          <w:rFonts w:ascii="Times New Roman" w:hAnsi="Times New Roman" w:cs="Times New Roman"/>
          <w:color w:val="000000"/>
          <w:sz w:val="24"/>
          <w:szCs w:val="24"/>
          <w:shd w:val="clear" w:color="auto" w:fill="FFFFFF"/>
          <w:lang w:val="en-US"/>
        </w:rPr>
        <w:t>grapes, variety, harvest, grafted and root crops, winemaking, agricultural technology.</w:t>
      </w:r>
    </w:p>
    <w:p w:rsidR="00B959C2" w:rsidRPr="00B959C2" w:rsidRDefault="00B959C2" w:rsidP="009D5FD1">
      <w:pPr>
        <w:spacing w:after="0" w:line="240" w:lineRule="auto"/>
        <w:rPr>
          <w:rFonts w:ascii="Times New Roman" w:hAnsi="Times New Roman" w:cs="Times New Roman"/>
          <w:b/>
          <w:i/>
          <w:color w:val="000000"/>
          <w:sz w:val="28"/>
          <w:szCs w:val="28"/>
          <w:shd w:val="clear" w:color="auto" w:fill="FFFFFF"/>
          <w:lang w:val="en-US"/>
        </w:rPr>
      </w:pPr>
    </w:p>
    <w:p w:rsidR="0019308B" w:rsidRPr="006D6437" w:rsidRDefault="00B959C2"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b/>
          <w:i/>
          <w:sz w:val="24"/>
          <w:szCs w:val="24"/>
        </w:rPr>
        <w:t>Введение:</w:t>
      </w:r>
      <w:r w:rsidR="00B93B6C">
        <w:rPr>
          <w:rFonts w:ascii="Times New Roman" w:hAnsi="Times New Roman" w:cs="Times New Roman"/>
          <w:b/>
          <w:i/>
          <w:sz w:val="24"/>
          <w:szCs w:val="24"/>
        </w:rPr>
        <w:t xml:space="preserve"> </w:t>
      </w:r>
      <w:r w:rsidR="00FD4674" w:rsidRPr="006D6437">
        <w:rPr>
          <w:rFonts w:ascii="Times New Roman" w:hAnsi="Times New Roman" w:cs="Times New Roman"/>
          <w:sz w:val="24"/>
          <w:szCs w:val="24"/>
        </w:rPr>
        <w:t>Нагрузка виноградных кустов является важным элементом технологии возделывания насаждений. Она позволяет эффективно управлять продукционным процессом. При правильном подборе нагрузки, соответствующей конкретным агроэкологическим условиям и биологическим особенностям сорта, повышается качество сока яго</w:t>
      </w:r>
      <w:r w:rsidR="00D6320E" w:rsidRPr="006D6437">
        <w:rPr>
          <w:rFonts w:ascii="Times New Roman" w:hAnsi="Times New Roman" w:cs="Times New Roman"/>
          <w:sz w:val="24"/>
          <w:szCs w:val="24"/>
        </w:rPr>
        <w:t xml:space="preserve">д, стабилизируется плодоношение </w:t>
      </w:r>
      <w:r w:rsidR="0019308B" w:rsidRPr="006D6437">
        <w:rPr>
          <w:rFonts w:ascii="Times New Roman" w:hAnsi="Times New Roman" w:cs="Times New Roman"/>
          <w:sz w:val="24"/>
          <w:szCs w:val="24"/>
        </w:rPr>
        <w:t>[1</w:t>
      </w:r>
      <w:r w:rsidR="0019308B" w:rsidRPr="006D6437">
        <w:rPr>
          <w:rFonts w:ascii="Times New Roman" w:hAnsi="Times New Roman" w:cs="Times New Roman"/>
          <w:color w:val="000000"/>
          <w:sz w:val="24"/>
          <w:szCs w:val="24"/>
          <w:shd w:val="clear" w:color="auto" w:fill="FFFFFF"/>
        </w:rPr>
        <w:t>]</w:t>
      </w:r>
      <w:r w:rsidR="00D6320E" w:rsidRPr="006D6437">
        <w:rPr>
          <w:rFonts w:ascii="Times New Roman" w:hAnsi="Times New Roman" w:cs="Times New Roman"/>
          <w:color w:val="000000"/>
          <w:sz w:val="24"/>
          <w:szCs w:val="24"/>
          <w:shd w:val="clear" w:color="auto" w:fill="FFFFFF"/>
        </w:rPr>
        <w:t>.</w:t>
      </w:r>
    </w:p>
    <w:p w:rsidR="000902B4" w:rsidRPr="006D6437" w:rsidRDefault="00C22751"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Сорт Красностоп АЗОС</w:t>
      </w:r>
      <w:r w:rsidR="00EE243E" w:rsidRPr="006D6437">
        <w:rPr>
          <w:rFonts w:ascii="Times New Roman" w:hAnsi="Times New Roman" w:cs="Times New Roman"/>
          <w:color w:val="000000"/>
          <w:sz w:val="24"/>
          <w:szCs w:val="24"/>
          <w:shd w:val="clear" w:color="auto" w:fill="FFFFFF"/>
        </w:rPr>
        <w:t xml:space="preserve"> был выведен селекционерами Анапск</w:t>
      </w:r>
      <w:r w:rsidRPr="006D6437">
        <w:rPr>
          <w:rFonts w:ascii="Times New Roman" w:hAnsi="Times New Roman" w:cs="Times New Roman"/>
          <w:color w:val="000000"/>
          <w:sz w:val="24"/>
          <w:szCs w:val="24"/>
          <w:shd w:val="clear" w:color="auto" w:fill="FFFFFF"/>
        </w:rPr>
        <w:t xml:space="preserve">ой ЗОСВиВ для корнесобственной культуры </w:t>
      </w:r>
      <w:r w:rsidR="00EE243E" w:rsidRPr="006D6437">
        <w:rPr>
          <w:rFonts w:ascii="Times New Roman" w:hAnsi="Times New Roman" w:cs="Times New Roman"/>
          <w:color w:val="000000"/>
          <w:sz w:val="24"/>
          <w:szCs w:val="24"/>
          <w:shd w:val="clear" w:color="auto" w:fill="FFFFFF"/>
        </w:rPr>
        <w:t>винограда</w:t>
      </w:r>
      <w:r w:rsidRPr="006D6437">
        <w:rPr>
          <w:rFonts w:ascii="Times New Roman" w:hAnsi="Times New Roman" w:cs="Times New Roman"/>
          <w:color w:val="000000"/>
          <w:sz w:val="24"/>
          <w:szCs w:val="24"/>
          <w:shd w:val="clear" w:color="auto" w:fill="FFFFFF"/>
        </w:rPr>
        <w:t xml:space="preserve"> в зараженной </w:t>
      </w:r>
      <w:r w:rsidR="00EE243E" w:rsidRPr="006D6437">
        <w:rPr>
          <w:rFonts w:ascii="Times New Roman" w:hAnsi="Times New Roman" w:cs="Times New Roman"/>
          <w:color w:val="000000"/>
          <w:sz w:val="24"/>
          <w:szCs w:val="24"/>
          <w:shd w:val="clear" w:color="auto" w:fill="FFFFFF"/>
        </w:rPr>
        <w:t xml:space="preserve">филлоксерой зоне, он отличается толерантностью к филлоксере, </w:t>
      </w:r>
      <w:r w:rsidRPr="006D6437">
        <w:rPr>
          <w:rFonts w:ascii="Times New Roman" w:hAnsi="Times New Roman" w:cs="Times New Roman"/>
          <w:color w:val="000000"/>
          <w:sz w:val="24"/>
          <w:szCs w:val="24"/>
          <w:shd w:val="clear" w:color="auto" w:fill="FFFFFF"/>
        </w:rPr>
        <w:t xml:space="preserve">из урожая  которого получаются </w:t>
      </w:r>
      <w:r w:rsidR="00EE243E" w:rsidRPr="006D6437">
        <w:rPr>
          <w:rFonts w:ascii="Times New Roman" w:hAnsi="Times New Roman" w:cs="Times New Roman"/>
          <w:color w:val="000000"/>
          <w:sz w:val="24"/>
          <w:szCs w:val="24"/>
          <w:shd w:val="clear" w:color="auto" w:fill="FFFFFF"/>
        </w:rPr>
        <w:t>высококачественные  сухие, десертные вина.</w:t>
      </w:r>
      <w:r w:rsidR="002F40FC">
        <w:rPr>
          <w:rFonts w:ascii="Times New Roman" w:hAnsi="Times New Roman" w:cs="Times New Roman"/>
          <w:color w:val="000000"/>
          <w:sz w:val="24"/>
          <w:szCs w:val="24"/>
          <w:shd w:val="clear" w:color="auto" w:fill="FFFFFF"/>
        </w:rPr>
        <w:t xml:space="preserve"> </w:t>
      </w:r>
      <w:r w:rsidRPr="006D6437">
        <w:rPr>
          <w:rFonts w:ascii="Times New Roman" w:hAnsi="Times New Roman" w:cs="Times New Roman"/>
          <w:color w:val="000000"/>
          <w:sz w:val="24"/>
          <w:szCs w:val="24"/>
          <w:shd w:val="clear" w:color="auto" w:fill="FFFFFF"/>
        </w:rPr>
        <w:t>Характерной его особенностью</w:t>
      </w:r>
      <w:r w:rsidR="000902B4" w:rsidRPr="006D6437">
        <w:rPr>
          <w:rFonts w:ascii="Times New Roman" w:hAnsi="Times New Roman" w:cs="Times New Roman"/>
          <w:color w:val="000000"/>
          <w:sz w:val="24"/>
          <w:szCs w:val="24"/>
          <w:shd w:val="clear" w:color="auto" w:fill="FFFFFF"/>
        </w:rPr>
        <w:t xml:space="preserve"> является</w:t>
      </w:r>
      <w:r w:rsidR="00BA76E9" w:rsidRPr="006D6437">
        <w:rPr>
          <w:rFonts w:ascii="Times New Roman" w:hAnsi="Times New Roman" w:cs="Times New Roman"/>
          <w:color w:val="000000"/>
          <w:sz w:val="24"/>
          <w:szCs w:val="24"/>
          <w:shd w:val="clear" w:color="auto" w:fill="FFFFFF"/>
        </w:rPr>
        <w:t>,</w:t>
      </w:r>
      <w:r w:rsidR="000902B4" w:rsidRPr="006D6437">
        <w:rPr>
          <w:rFonts w:ascii="Times New Roman" w:hAnsi="Times New Roman" w:cs="Times New Roman"/>
          <w:color w:val="000000"/>
          <w:sz w:val="24"/>
          <w:szCs w:val="24"/>
          <w:shd w:val="clear" w:color="auto" w:fill="FFFFFF"/>
        </w:rPr>
        <w:t xml:space="preserve">  высокое сахаронакопление 22 </w:t>
      </w:r>
      <w:r w:rsidR="008A4AFA" w:rsidRPr="006D6437">
        <w:rPr>
          <w:rFonts w:ascii="Times New Roman" w:hAnsi="Times New Roman" w:cs="Times New Roman"/>
          <w:color w:val="000000"/>
          <w:sz w:val="24"/>
          <w:szCs w:val="24"/>
          <w:shd w:val="clear" w:color="auto" w:fill="FFFFFF"/>
        </w:rPr>
        <w:t xml:space="preserve">– </w:t>
      </w:r>
      <w:r w:rsidR="000902B4" w:rsidRPr="006D6437">
        <w:rPr>
          <w:rFonts w:ascii="Times New Roman" w:hAnsi="Times New Roman" w:cs="Times New Roman"/>
          <w:color w:val="000000"/>
          <w:sz w:val="24"/>
          <w:szCs w:val="24"/>
          <w:shd w:val="clear" w:color="auto" w:fill="FFFFFF"/>
        </w:rPr>
        <w:t>25% при кислотности 7-8г/</w:t>
      </w:r>
      <w:r w:rsidRPr="006D6437">
        <w:rPr>
          <w:rFonts w:ascii="Times New Roman" w:hAnsi="Times New Roman" w:cs="Times New Roman"/>
          <w:color w:val="000000"/>
          <w:sz w:val="24"/>
          <w:szCs w:val="24"/>
          <w:shd w:val="clear" w:color="auto" w:fill="FFFFFF"/>
        </w:rPr>
        <w:t>см</w:t>
      </w:r>
      <w:r w:rsidRPr="006D6437">
        <w:rPr>
          <w:rFonts w:ascii="Times New Roman" w:hAnsi="Times New Roman" w:cs="Times New Roman"/>
          <w:color w:val="000000"/>
          <w:sz w:val="24"/>
          <w:szCs w:val="24"/>
          <w:shd w:val="clear" w:color="auto" w:fill="FFFFFF"/>
          <w:vertAlign w:val="superscript"/>
        </w:rPr>
        <w:t>3</w:t>
      </w:r>
      <w:r w:rsidR="000902B4" w:rsidRPr="006D6437">
        <w:rPr>
          <w:rFonts w:ascii="Times New Roman" w:hAnsi="Times New Roman" w:cs="Times New Roman"/>
          <w:color w:val="000000"/>
          <w:sz w:val="24"/>
          <w:szCs w:val="24"/>
          <w:shd w:val="clear" w:color="auto" w:fill="FFFFFF"/>
        </w:rPr>
        <w:t>.</w:t>
      </w:r>
    </w:p>
    <w:p w:rsidR="00063D9F" w:rsidRPr="006D6437" w:rsidRDefault="00C22751"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 xml:space="preserve">Вина из сорта Красностоп АЗОС </w:t>
      </w:r>
      <w:r w:rsidR="00063D9F" w:rsidRPr="006D6437">
        <w:rPr>
          <w:rFonts w:ascii="Times New Roman" w:hAnsi="Times New Roman" w:cs="Times New Roman"/>
          <w:color w:val="000000"/>
          <w:sz w:val="24"/>
          <w:szCs w:val="24"/>
          <w:shd w:val="clear" w:color="auto" w:fill="FFFFFF"/>
        </w:rPr>
        <w:t xml:space="preserve">конкурентоспособны, отличающиеся высокими потребительскими свойствами, они пользуются заслуженной славой и </w:t>
      </w:r>
      <w:r w:rsidR="0019308B" w:rsidRPr="006D6437">
        <w:rPr>
          <w:rFonts w:ascii="Times New Roman" w:hAnsi="Times New Roman" w:cs="Times New Roman"/>
          <w:color w:val="000000"/>
          <w:sz w:val="24"/>
          <w:szCs w:val="24"/>
          <w:shd w:val="clear" w:color="auto" w:fill="FFFFFF"/>
        </w:rPr>
        <w:t>неоднократно</w:t>
      </w:r>
      <w:r w:rsidR="00063D9F" w:rsidRPr="006D6437">
        <w:rPr>
          <w:rFonts w:ascii="Times New Roman" w:hAnsi="Times New Roman" w:cs="Times New Roman"/>
          <w:color w:val="000000"/>
          <w:sz w:val="24"/>
          <w:szCs w:val="24"/>
          <w:shd w:val="clear" w:color="auto" w:fill="FFFFFF"/>
        </w:rPr>
        <w:t xml:space="preserve"> являлись номинант</w:t>
      </w:r>
      <w:r w:rsidR="00F73DA8" w:rsidRPr="006D6437">
        <w:rPr>
          <w:rFonts w:ascii="Times New Roman" w:hAnsi="Times New Roman" w:cs="Times New Roman"/>
          <w:color w:val="000000"/>
          <w:sz w:val="24"/>
          <w:szCs w:val="24"/>
          <w:shd w:val="clear" w:color="auto" w:fill="FFFFFF"/>
        </w:rPr>
        <w:t xml:space="preserve">ами городских, краевых, союзных, общероссийских </w:t>
      </w:r>
      <w:r w:rsidR="007A667F" w:rsidRPr="006D6437">
        <w:rPr>
          <w:rFonts w:ascii="Times New Roman" w:hAnsi="Times New Roman" w:cs="Times New Roman"/>
          <w:color w:val="000000"/>
          <w:sz w:val="24"/>
          <w:szCs w:val="24"/>
          <w:shd w:val="clear" w:color="auto" w:fill="FFFFFF"/>
        </w:rPr>
        <w:t>выставок</w:t>
      </w:r>
      <w:r w:rsidR="00F73DA8" w:rsidRPr="006D6437">
        <w:rPr>
          <w:rFonts w:ascii="Times New Roman" w:hAnsi="Times New Roman" w:cs="Times New Roman"/>
          <w:color w:val="000000"/>
          <w:sz w:val="24"/>
          <w:szCs w:val="24"/>
          <w:shd w:val="clear" w:color="auto" w:fill="FFFFFF"/>
        </w:rPr>
        <w:t>[2]</w:t>
      </w:r>
      <w:r w:rsidR="00D6320E" w:rsidRPr="006D6437">
        <w:rPr>
          <w:rFonts w:ascii="Times New Roman" w:hAnsi="Times New Roman" w:cs="Times New Roman"/>
          <w:color w:val="000000"/>
          <w:sz w:val="24"/>
          <w:szCs w:val="24"/>
          <w:shd w:val="clear" w:color="auto" w:fill="FFFFFF"/>
        </w:rPr>
        <w:t>.</w:t>
      </w:r>
    </w:p>
    <w:p w:rsidR="00EE243E" w:rsidRPr="006D6437" w:rsidRDefault="000902B4"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Сорт характеризуется повышенной зимостойкостью, относительно</w:t>
      </w:r>
      <w:r w:rsidR="00125BF8" w:rsidRPr="006D6437">
        <w:rPr>
          <w:rFonts w:ascii="Times New Roman" w:hAnsi="Times New Roman" w:cs="Times New Roman"/>
          <w:color w:val="000000"/>
          <w:sz w:val="24"/>
          <w:szCs w:val="24"/>
          <w:shd w:val="clear" w:color="auto" w:fill="FFFFFF"/>
        </w:rPr>
        <w:t>й</w:t>
      </w:r>
      <w:r w:rsidRPr="006D6437">
        <w:rPr>
          <w:rFonts w:ascii="Times New Roman" w:hAnsi="Times New Roman" w:cs="Times New Roman"/>
          <w:color w:val="000000"/>
          <w:sz w:val="24"/>
          <w:szCs w:val="24"/>
          <w:shd w:val="clear" w:color="auto" w:fill="FFFFFF"/>
        </w:rPr>
        <w:t xml:space="preserve"> засухоустойч</w:t>
      </w:r>
      <w:r w:rsidR="00AB6D8C" w:rsidRPr="006D6437">
        <w:rPr>
          <w:rFonts w:ascii="Times New Roman" w:hAnsi="Times New Roman" w:cs="Times New Roman"/>
          <w:color w:val="000000"/>
          <w:sz w:val="24"/>
          <w:szCs w:val="24"/>
          <w:shd w:val="clear" w:color="auto" w:fill="FFFFFF"/>
        </w:rPr>
        <w:t>ивостью, поражается болезнями (</w:t>
      </w:r>
      <w:r w:rsidRPr="006D6437">
        <w:rPr>
          <w:rFonts w:ascii="Times New Roman" w:hAnsi="Times New Roman" w:cs="Times New Roman"/>
          <w:color w:val="000000"/>
          <w:sz w:val="24"/>
          <w:szCs w:val="24"/>
          <w:shd w:val="clear" w:color="auto" w:fill="FFFFFF"/>
        </w:rPr>
        <w:t>серая гниль, милд</w:t>
      </w:r>
      <w:r w:rsidR="00C22751" w:rsidRPr="006D6437">
        <w:rPr>
          <w:rFonts w:ascii="Times New Roman" w:hAnsi="Times New Roman" w:cs="Times New Roman"/>
          <w:color w:val="000000"/>
          <w:sz w:val="24"/>
          <w:szCs w:val="24"/>
          <w:shd w:val="clear" w:color="auto" w:fill="FFFFFF"/>
        </w:rPr>
        <w:t>ью)</w:t>
      </w:r>
      <w:r w:rsidR="00220E62" w:rsidRPr="006D6437">
        <w:rPr>
          <w:rFonts w:ascii="Times New Roman" w:hAnsi="Times New Roman" w:cs="Times New Roman"/>
          <w:color w:val="000000"/>
          <w:sz w:val="24"/>
          <w:szCs w:val="24"/>
          <w:shd w:val="clear" w:color="auto" w:fill="FFFFFF"/>
        </w:rPr>
        <w:t xml:space="preserve"> с хорошим вызреванием лозы</w:t>
      </w:r>
      <w:r w:rsidR="00C22751" w:rsidRPr="006D6437">
        <w:rPr>
          <w:rFonts w:ascii="Times New Roman" w:hAnsi="Times New Roman" w:cs="Times New Roman"/>
          <w:color w:val="000000"/>
          <w:sz w:val="24"/>
          <w:szCs w:val="24"/>
          <w:shd w:val="clear" w:color="auto" w:fill="FFFFFF"/>
        </w:rPr>
        <w:t>.</w:t>
      </w:r>
    </w:p>
    <w:p w:rsidR="00F73DA8" w:rsidRPr="006D6437" w:rsidRDefault="00B959C2" w:rsidP="001F00EA">
      <w:pPr>
        <w:spacing w:after="0" w:line="240" w:lineRule="auto"/>
        <w:ind w:firstLine="567"/>
        <w:jc w:val="both"/>
        <w:rPr>
          <w:rFonts w:ascii="Times New Roman" w:hAnsi="Times New Roman" w:cs="Times New Roman"/>
          <w:sz w:val="24"/>
          <w:szCs w:val="24"/>
        </w:rPr>
      </w:pPr>
      <w:r w:rsidRPr="006D6437">
        <w:rPr>
          <w:rFonts w:ascii="Times New Roman" w:hAnsi="Times New Roman" w:cs="Times New Roman"/>
          <w:b/>
          <w:i/>
          <w:color w:val="000000"/>
          <w:sz w:val="24"/>
          <w:szCs w:val="24"/>
          <w:shd w:val="clear" w:color="auto" w:fill="FFFFFF"/>
        </w:rPr>
        <w:t>Объекты и методы исследований:</w:t>
      </w:r>
      <w:r w:rsidR="00F00C99" w:rsidRPr="006D6437">
        <w:rPr>
          <w:rFonts w:ascii="Times New Roman" w:hAnsi="Times New Roman" w:cs="Times New Roman"/>
          <w:color w:val="000000"/>
          <w:sz w:val="24"/>
          <w:szCs w:val="24"/>
          <w:shd w:val="clear" w:color="auto" w:fill="FFFFFF"/>
        </w:rPr>
        <w:t>В 2018 году с</w:t>
      </w:r>
      <w:r w:rsidR="00063D9F" w:rsidRPr="006D6437">
        <w:rPr>
          <w:rFonts w:ascii="Times New Roman" w:hAnsi="Times New Roman" w:cs="Times New Roman"/>
          <w:color w:val="000000"/>
          <w:sz w:val="24"/>
          <w:szCs w:val="24"/>
          <w:shd w:val="clear" w:color="auto" w:fill="FFFFFF"/>
        </w:rPr>
        <w:t xml:space="preserve"> целью установления оптимальной степени нагрузки зелеными побегам</w:t>
      </w:r>
      <w:r w:rsidR="00C22751" w:rsidRPr="006D6437">
        <w:rPr>
          <w:rFonts w:ascii="Times New Roman" w:hAnsi="Times New Roman" w:cs="Times New Roman"/>
          <w:color w:val="000000"/>
          <w:sz w:val="24"/>
          <w:szCs w:val="24"/>
          <w:shd w:val="clear" w:color="auto" w:fill="FFFFFF"/>
        </w:rPr>
        <w:t xml:space="preserve">и в насаждениях «ООО Фанагория - Юг» был заложен агротехнический опыт </w:t>
      </w:r>
      <w:r w:rsidR="00063D9F" w:rsidRPr="006D6437">
        <w:rPr>
          <w:rFonts w:ascii="Times New Roman" w:hAnsi="Times New Roman" w:cs="Times New Roman"/>
          <w:color w:val="000000"/>
          <w:sz w:val="24"/>
          <w:szCs w:val="24"/>
          <w:shd w:val="clear" w:color="auto" w:fill="FFFFFF"/>
        </w:rPr>
        <w:t>на участке 0,5 га.</w:t>
      </w:r>
      <w:r w:rsidR="00063D9F" w:rsidRPr="006D6437">
        <w:rPr>
          <w:rFonts w:ascii="Times New Roman" w:hAnsi="Times New Roman" w:cs="Times New Roman"/>
          <w:sz w:val="24"/>
          <w:szCs w:val="24"/>
        </w:rPr>
        <w:t xml:space="preserve"> Изучение проводи</w:t>
      </w:r>
      <w:r w:rsidR="00C22751" w:rsidRPr="006D6437">
        <w:rPr>
          <w:rFonts w:ascii="Times New Roman" w:hAnsi="Times New Roman" w:cs="Times New Roman"/>
          <w:sz w:val="24"/>
          <w:szCs w:val="24"/>
        </w:rPr>
        <w:t>лось по</w:t>
      </w:r>
      <w:r w:rsidR="00F00C99" w:rsidRPr="006D6437">
        <w:rPr>
          <w:rFonts w:ascii="Times New Roman" w:hAnsi="Times New Roman" w:cs="Times New Roman"/>
          <w:sz w:val="24"/>
          <w:szCs w:val="24"/>
        </w:rPr>
        <w:t xml:space="preserve"> общепринятым методикам </w:t>
      </w:r>
      <w:r w:rsidR="00F73DA8" w:rsidRPr="006D6437">
        <w:rPr>
          <w:rFonts w:ascii="Times New Roman" w:hAnsi="Times New Roman" w:cs="Times New Roman"/>
          <w:sz w:val="24"/>
          <w:szCs w:val="24"/>
        </w:rPr>
        <w:t>М.А. Лазаревского</w:t>
      </w:r>
      <w:r w:rsidR="00F00C99" w:rsidRPr="006D6437">
        <w:rPr>
          <w:rFonts w:ascii="Times New Roman" w:hAnsi="Times New Roman" w:cs="Times New Roman"/>
          <w:sz w:val="24"/>
          <w:szCs w:val="24"/>
        </w:rPr>
        <w:t xml:space="preserve"> (1963):</w:t>
      </w:r>
      <w:r w:rsidR="00F73DA8" w:rsidRPr="006D6437">
        <w:rPr>
          <w:rFonts w:ascii="Times New Roman" w:hAnsi="Times New Roman" w:cs="Times New Roman"/>
          <w:sz w:val="24"/>
          <w:szCs w:val="24"/>
        </w:rPr>
        <w:t xml:space="preserve"> агробиологические учёты, весовой учет урожая, изучение силы роста и степени вызревания однолетних побегов[3]</w:t>
      </w:r>
      <w:r w:rsidR="00D6320E" w:rsidRPr="006D6437">
        <w:rPr>
          <w:rFonts w:ascii="Times New Roman" w:hAnsi="Times New Roman" w:cs="Times New Roman"/>
          <w:sz w:val="24"/>
          <w:szCs w:val="24"/>
        </w:rPr>
        <w:t>.</w:t>
      </w:r>
    </w:p>
    <w:p w:rsidR="00F73DA8" w:rsidRPr="006D6437" w:rsidRDefault="00C22751" w:rsidP="001F00EA">
      <w:pPr>
        <w:spacing w:after="0" w:line="240" w:lineRule="auto"/>
        <w:ind w:firstLine="567"/>
        <w:jc w:val="both"/>
        <w:rPr>
          <w:rFonts w:ascii="Times New Roman" w:hAnsi="Times New Roman" w:cs="Times New Roman"/>
          <w:sz w:val="24"/>
          <w:szCs w:val="24"/>
        </w:rPr>
      </w:pPr>
      <w:r w:rsidRPr="006D6437">
        <w:rPr>
          <w:rFonts w:ascii="Times New Roman" w:hAnsi="Times New Roman" w:cs="Times New Roman"/>
          <w:sz w:val="24"/>
          <w:szCs w:val="24"/>
        </w:rPr>
        <w:t>Сорт Красностоп АЗОС</w:t>
      </w:r>
      <w:r w:rsidR="00F73DA8" w:rsidRPr="006D6437">
        <w:rPr>
          <w:rFonts w:ascii="Times New Roman" w:hAnsi="Times New Roman" w:cs="Times New Roman"/>
          <w:sz w:val="24"/>
          <w:szCs w:val="24"/>
        </w:rPr>
        <w:t xml:space="preserve"> изучали в привитой не укрывной культуре, на подвое Кобер 5 ББи корнесобственной культуре</w:t>
      </w:r>
      <w:r w:rsidR="00FD4674" w:rsidRPr="006D6437">
        <w:rPr>
          <w:rFonts w:ascii="Times New Roman" w:hAnsi="Times New Roman" w:cs="Times New Roman"/>
          <w:sz w:val="24"/>
          <w:szCs w:val="24"/>
        </w:rPr>
        <w:t>.</w:t>
      </w:r>
    </w:p>
    <w:p w:rsidR="00B959C2" w:rsidRPr="006D6437" w:rsidRDefault="00AB6D8C"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Система посадки</w:t>
      </w:r>
      <w:r w:rsidR="00FD4674" w:rsidRPr="006D6437">
        <w:rPr>
          <w:rFonts w:ascii="Times New Roman" w:hAnsi="Times New Roman" w:cs="Times New Roman"/>
          <w:color w:val="000000"/>
          <w:sz w:val="24"/>
          <w:szCs w:val="24"/>
          <w:shd w:val="clear" w:color="auto" w:fill="FFFFFF"/>
        </w:rPr>
        <w:t xml:space="preserve">с шириной междурядий 3 м и расстоянием в рядах 2 м., </w:t>
      </w:r>
      <w:r w:rsidRPr="006D6437">
        <w:rPr>
          <w:rFonts w:ascii="Times New Roman" w:hAnsi="Times New Roman" w:cs="Times New Roman"/>
          <w:color w:val="000000"/>
          <w:sz w:val="24"/>
          <w:szCs w:val="24"/>
          <w:shd w:val="clear" w:color="auto" w:fill="FFFFFF"/>
        </w:rPr>
        <w:t>высокоштамбовая  формировка «Спиральный кордо</w:t>
      </w:r>
      <w:r w:rsidR="00F45508" w:rsidRPr="006D6437">
        <w:rPr>
          <w:rFonts w:ascii="Times New Roman" w:hAnsi="Times New Roman" w:cs="Times New Roman"/>
          <w:color w:val="000000"/>
          <w:sz w:val="24"/>
          <w:szCs w:val="24"/>
          <w:shd w:val="clear" w:color="auto" w:fill="FFFFFF"/>
        </w:rPr>
        <w:t>н АЗОС</w:t>
      </w:r>
      <w:r w:rsidR="00783EB7" w:rsidRPr="006D6437">
        <w:rPr>
          <w:rFonts w:ascii="Times New Roman" w:hAnsi="Times New Roman" w:cs="Times New Roman"/>
          <w:color w:val="000000"/>
          <w:sz w:val="24"/>
          <w:szCs w:val="24"/>
          <w:shd w:val="clear" w:color="auto" w:fill="FFFFFF"/>
        </w:rPr>
        <w:t xml:space="preserve">. Участок </w:t>
      </w:r>
      <w:r w:rsidR="00B959C2" w:rsidRPr="006D6437">
        <w:rPr>
          <w:rFonts w:ascii="Times New Roman" w:hAnsi="Times New Roman" w:cs="Times New Roman"/>
          <w:color w:val="000000"/>
          <w:sz w:val="24"/>
          <w:szCs w:val="24"/>
          <w:shd w:val="clear" w:color="auto" w:fill="FFFFFF"/>
        </w:rPr>
        <w:t xml:space="preserve">закладки 2010 год. </w:t>
      </w:r>
      <w:r w:rsidR="00B959C2" w:rsidRPr="006D6437">
        <w:rPr>
          <w:rFonts w:ascii="Times New Roman" w:hAnsi="Times New Roman" w:cs="Times New Roman"/>
          <w:sz w:val="24"/>
          <w:szCs w:val="24"/>
        </w:rPr>
        <w:lastRenderedPageBreak/>
        <w:t>Испытывали  три нормы  нагрузки   24-27; 30-35; 36-40 шт. зеленых побегов на  виноградный куст, в 2-х кратной повторности.</w:t>
      </w:r>
    </w:p>
    <w:p w:rsidR="007A667F" w:rsidRPr="001F00EA" w:rsidRDefault="00B959C2"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b/>
          <w:i/>
          <w:color w:val="000000"/>
          <w:sz w:val="24"/>
          <w:szCs w:val="24"/>
          <w:shd w:val="clear" w:color="auto" w:fill="FFFFFF"/>
        </w:rPr>
        <w:t>Обсуждение результатов.</w:t>
      </w:r>
      <w:r w:rsidRPr="006D6437">
        <w:rPr>
          <w:rFonts w:ascii="Times New Roman" w:hAnsi="Times New Roman" w:cs="Times New Roman"/>
          <w:color w:val="000000"/>
          <w:sz w:val="24"/>
          <w:szCs w:val="24"/>
          <w:shd w:val="clear" w:color="auto" w:fill="FFFFFF"/>
        </w:rPr>
        <w:t xml:space="preserve"> В период исследования наблюдали  влияние нагрузки зелеными побегами на степень распускания глазков  и плодоносность развив</w:t>
      </w:r>
      <w:r w:rsidR="00C22751" w:rsidRPr="006D6437">
        <w:rPr>
          <w:rFonts w:ascii="Times New Roman" w:hAnsi="Times New Roman" w:cs="Times New Roman"/>
          <w:color w:val="000000"/>
          <w:sz w:val="24"/>
          <w:szCs w:val="24"/>
          <w:shd w:val="clear" w:color="auto" w:fill="FFFFFF"/>
        </w:rPr>
        <w:t>шихся побегов, облиственность,</w:t>
      </w:r>
      <w:r w:rsidRPr="006D6437">
        <w:rPr>
          <w:rFonts w:ascii="Times New Roman" w:hAnsi="Times New Roman" w:cs="Times New Roman"/>
          <w:color w:val="000000"/>
          <w:sz w:val="24"/>
          <w:szCs w:val="24"/>
          <w:shd w:val="clear" w:color="auto" w:fill="FFFFFF"/>
        </w:rPr>
        <w:t xml:space="preserve"> рост и вызр</w:t>
      </w:r>
      <w:r w:rsidR="00C22751" w:rsidRPr="006D6437">
        <w:rPr>
          <w:rFonts w:ascii="Times New Roman" w:hAnsi="Times New Roman" w:cs="Times New Roman"/>
          <w:color w:val="000000"/>
          <w:sz w:val="24"/>
          <w:szCs w:val="24"/>
          <w:shd w:val="clear" w:color="auto" w:fill="FFFFFF"/>
        </w:rPr>
        <w:t xml:space="preserve">евание  урожай и его качество (табл. </w:t>
      </w:r>
      <w:r w:rsidRPr="006D6437">
        <w:rPr>
          <w:rFonts w:ascii="Times New Roman" w:hAnsi="Times New Roman" w:cs="Times New Roman"/>
          <w:color w:val="000000"/>
          <w:sz w:val="24"/>
          <w:szCs w:val="24"/>
          <w:shd w:val="clear" w:color="auto" w:fill="FFFFFF"/>
        </w:rPr>
        <w:t>1</w:t>
      </w:r>
      <w:r w:rsidR="001F00EA">
        <w:rPr>
          <w:rFonts w:ascii="Times New Roman" w:hAnsi="Times New Roman" w:cs="Times New Roman"/>
          <w:color w:val="000000"/>
          <w:sz w:val="24"/>
          <w:szCs w:val="24"/>
          <w:shd w:val="clear" w:color="auto" w:fill="FFFFFF"/>
        </w:rPr>
        <w:t>).</w:t>
      </w:r>
    </w:p>
    <w:p w:rsidR="00B959C2" w:rsidRPr="006D6437" w:rsidRDefault="00B959C2" w:rsidP="00B959C2">
      <w:pPr>
        <w:spacing w:after="0" w:line="240" w:lineRule="auto"/>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Таблица 1 - Влияние агротехнических приемов на урожай и кондиции винограда сорта Красностоп АЗОС в привитой и корнесобственной культуре</w:t>
      </w:r>
    </w:p>
    <w:tbl>
      <w:tblPr>
        <w:tblStyle w:val="a6"/>
        <w:tblpPr w:leftFromText="180" w:rightFromText="180" w:vertAnchor="page" w:horzAnchor="margin" w:tblpX="108" w:tblpY="2546"/>
        <w:tblW w:w="9314" w:type="dxa"/>
        <w:tblLayout w:type="fixed"/>
        <w:tblLook w:val="04A0"/>
      </w:tblPr>
      <w:tblGrid>
        <w:gridCol w:w="1485"/>
        <w:gridCol w:w="851"/>
        <w:gridCol w:w="992"/>
        <w:gridCol w:w="1559"/>
        <w:gridCol w:w="1062"/>
        <w:gridCol w:w="896"/>
        <w:gridCol w:w="823"/>
        <w:gridCol w:w="823"/>
        <w:gridCol w:w="823"/>
      </w:tblGrid>
      <w:tr w:rsidR="006D6437" w:rsidRPr="006D6437" w:rsidTr="001F00EA">
        <w:trPr>
          <w:cantSplit/>
          <w:trHeight w:val="2684"/>
        </w:trPr>
        <w:tc>
          <w:tcPr>
            <w:tcW w:w="1485" w:type="dxa"/>
          </w:tcPr>
          <w:p w:rsidR="006D6437" w:rsidRPr="006D6437" w:rsidRDefault="006D6437" w:rsidP="001F00EA">
            <w:pPr>
              <w:jc w:val="center"/>
              <w:rPr>
                <w:rFonts w:ascii="Times New Roman" w:eastAsia="Times New Roman" w:hAnsi="Times New Roman" w:cs="Times New Roman"/>
                <w:b/>
                <w:sz w:val="24"/>
                <w:szCs w:val="24"/>
              </w:rPr>
            </w:pPr>
          </w:p>
          <w:p w:rsidR="006D6437" w:rsidRPr="006D6437" w:rsidRDefault="006D6437" w:rsidP="001F00EA">
            <w:pPr>
              <w:jc w:val="center"/>
              <w:rPr>
                <w:rFonts w:ascii="Times New Roman" w:hAnsi="Times New Roman" w:cs="Times New Roman"/>
                <w:color w:val="000000"/>
                <w:sz w:val="24"/>
                <w:szCs w:val="24"/>
                <w:shd w:val="clear" w:color="auto" w:fill="FFFFFF"/>
              </w:rPr>
            </w:pPr>
            <w:r w:rsidRPr="006D6437">
              <w:rPr>
                <w:rFonts w:ascii="Times New Roman" w:eastAsia="Times New Roman" w:hAnsi="Times New Roman" w:cs="Times New Roman"/>
                <w:b/>
                <w:sz w:val="24"/>
                <w:szCs w:val="24"/>
              </w:rPr>
              <w:t xml:space="preserve"> Нагрузки зелеными побега на куст шт.</w:t>
            </w:r>
          </w:p>
        </w:tc>
        <w:tc>
          <w:tcPr>
            <w:tcW w:w="851" w:type="dxa"/>
            <w:textDirection w:val="btLr"/>
          </w:tcPr>
          <w:p w:rsidR="006D6437" w:rsidRPr="006D6437" w:rsidRDefault="006D6437" w:rsidP="00B93B6C">
            <w:pPr>
              <w:ind w:left="113" w:right="113"/>
              <w:jc w:val="both"/>
              <w:rPr>
                <w:rFonts w:ascii="Times New Roman" w:hAnsi="Times New Roman" w:cs="Times New Roman"/>
                <w:color w:val="000000"/>
                <w:sz w:val="24"/>
                <w:szCs w:val="24"/>
                <w:shd w:val="clear" w:color="auto" w:fill="FFFFFF"/>
              </w:rPr>
            </w:pPr>
            <w:r w:rsidRPr="006D6437">
              <w:rPr>
                <w:rFonts w:ascii="Times New Roman" w:eastAsia="Times New Roman" w:hAnsi="Times New Roman" w:cs="Times New Roman"/>
                <w:b/>
                <w:color w:val="000000" w:themeColor="text1"/>
                <w:sz w:val="24"/>
                <w:szCs w:val="24"/>
              </w:rPr>
              <w:t>Количество гроздей на куст</w:t>
            </w:r>
            <w:r w:rsidR="00B93B6C">
              <w:rPr>
                <w:rFonts w:ascii="Times New Roman" w:eastAsia="Times New Roman" w:hAnsi="Times New Roman" w:cs="Times New Roman"/>
                <w:b/>
                <w:color w:val="000000" w:themeColor="text1"/>
                <w:sz w:val="24"/>
                <w:szCs w:val="24"/>
              </w:rPr>
              <w:t xml:space="preserve"> </w:t>
            </w:r>
            <w:r w:rsidRPr="006D6437">
              <w:rPr>
                <w:rFonts w:ascii="Times New Roman" w:eastAsia="Times New Roman" w:hAnsi="Times New Roman" w:cs="Times New Roman"/>
                <w:b/>
                <w:color w:val="000000" w:themeColor="text1"/>
                <w:sz w:val="24"/>
                <w:szCs w:val="24"/>
              </w:rPr>
              <w:t>шт.</w:t>
            </w:r>
          </w:p>
        </w:tc>
        <w:tc>
          <w:tcPr>
            <w:tcW w:w="992" w:type="dxa"/>
            <w:textDirection w:val="btLr"/>
          </w:tcPr>
          <w:p w:rsidR="006D6437" w:rsidRPr="006D6437" w:rsidRDefault="006D6437" w:rsidP="001F00EA">
            <w:pPr>
              <w:ind w:left="113" w:right="113"/>
              <w:jc w:val="both"/>
              <w:rPr>
                <w:rFonts w:ascii="Times New Roman" w:hAnsi="Times New Roman" w:cs="Times New Roman"/>
                <w:color w:val="000000"/>
                <w:sz w:val="24"/>
                <w:szCs w:val="24"/>
                <w:shd w:val="clear" w:color="auto" w:fill="FFFFFF"/>
              </w:rPr>
            </w:pPr>
            <w:r w:rsidRPr="006D6437">
              <w:rPr>
                <w:rFonts w:ascii="Times New Roman" w:eastAsia="Times New Roman" w:hAnsi="Times New Roman" w:cs="Times New Roman"/>
                <w:b/>
                <w:color w:val="000000" w:themeColor="text1"/>
                <w:sz w:val="24"/>
                <w:szCs w:val="24"/>
              </w:rPr>
              <w:t>Масса грозди, г</w:t>
            </w:r>
          </w:p>
        </w:tc>
        <w:tc>
          <w:tcPr>
            <w:tcW w:w="1559" w:type="dxa"/>
            <w:textDirection w:val="btLr"/>
            <w:vAlign w:val="center"/>
          </w:tcPr>
          <w:p w:rsidR="006D6437" w:rsidRPr="006D6437" w:rsidRDefault="006D6437" w:rsidP="001F00EA">
            <w:pPr>
              <w:rPr>
                <w:rFonts w:ascii="Times New Roman" w:eastAsia="Times New Roman" w:hAnsi="Times New Roman" w:cs="Times New Roman"/>
                <w:b/>
                <w:sz w:val="24"/>
                <w:szCs w:val="24"/>
              </w:rPr>
            </w:pPr>
            <w:r w:rsidRPr="006D6437">
              <w:rPr>
                <w:rFonts w:ascii="Times New Roman" w:eastAsia="Times New Roman" w:hAnsi="Times New Roman" w:cs="Times New Roman"/>
                <w:b/>
                <w:sz w:val="24"/>
                <w:szCs w:val="24"/>
              </w:rPr>
              <w:t>Плодоносность побега, г.</w:t>
            </w:r>
          </w:p>
        </w:tc>
        <w:tc>
          <w:tcPr>
            <w:tcW w:w="1062" w:type="dxa"/>
            <w:textDirection w:val="btLr"/>
          </w:tcPr>
          <w:p w:rsidR="006D6437" w:rsidRPr="006D6437" w:rsidRDefault="006D6437" w:rsidP="001F00EA">
            <w:pPr>
              <w:ind w:left="113" w:right="113"/>
              <w:jc w:val="both"/>
              <w:rPr>
                <w:rFonts w:ascii="Times New Roman" w:hAnsi="Times New Roman" w:cs="Times New Roman"/>
                <w:color w:val="000000"/>
                <w:sz w:val="24"/>
                <w:szCs w:val="24"/>
                <w:shd w:val="clear" w:color="auto" w:fill="FFFFFF"/>
              </w:rPr>
            </w:pPr>
            <w:r w:rsidRPr="006D6437">
              <w:rPr>
                <w:rFonts w:ascii="Times New Roman" w:eastAsia="Times New Roman" w:hAnsi="Times New Roman" w:cs="Times New Roman"/>
                <w:b/>
                <w:sz w:val="24"/>
                <w:szCs w:val="24"/>
              </w:rPr>
              <w:t>Урожай с куста, кг.</w:t>
            </w:r>
          </w:p>
        </w:tc>
        <w:tc>
          <w:tcPr>
            <w:tcW w:w="896" w:type="dxa"/>
            <w:textDirection w:val="btLr"/>
          </w:tcPr>
          <w:p w:rsidR="006D6437" w:rsidRPr="006D6437" w:rsidRDefault="006D6437" w:rsidP="001F00EA">
            <w:pPr>
              <w:ind w:left="113" w:right="113"/>
              <w:jc w:val="both"/>
              <w:rPr>
                <w:rFonts w:ascii="Times New Roman" w:hAnsi="Times New Roman" w:cs="Times New Roman"/>
                <w:color w:val="000000"/>
                <w:sz w:val="24"/>
                <w:szCs w:val="24"/>
                <w:shd w:val="clear" w:color="auto" w:fill="FFFFFF"/>
              </w:rPr>
            </w:pPr>
            <w:r w:rsidRPr="006D6437">
              <w:rPr>
                <w:rFonts w:ascii="Times New Roman" w:eastAsia="Times New Roman" w:hAnsi="Times New Roman" w:cs="Times New Roman"/>
                <w:b/>
                <w:sz w:val="24"/>
                <w:szCs w:val="24"/>
              </w:rPr>
              <w:t>Урожайность, т/га.</w:t>
            </w:r>
          </w:p>
        </w:tc>
        <w:tc>
          <w:tcPr>
            <w:tcW w:w="823" w:type="dxa"/>
            <w:textDirection w:val="btLr"/>
          </w:tcPr>
          <w:p w:rsidR="006D6437" w:rsidRPr="006D6437" w:rsidRDefault="006D6437" w:rsidP="001F00EA">
            <w:pPr>
              <w:ind w:left="113" w:right="113"/>
              <w:jc w:val="both"/>
              <w:rPr>
                <w:rFonts w:ascii="Times New Roman" w:hAnsi="Times New Roman" w:cs="Times New Roman"/>
                <w:color w:val="000000"/>
                <w:sz w:val="24"/>
                <w:szCs w:val="24"/>
                <w:shd w:val="clear" w:color="auto" w:fill="FFFFFF"/>
              </w:rPr>
            </w:pPr>
            <w:r w:rsidRPr="006D6437">
              <w:rPr>
                <w:rFonts w:ascii="Times New Roman" w:eastAsia="Times New Roman" w:hAnsi="Times New Roman" w:cs="Times New Roman"/>
                <w:b/>
                <w:sz w:val="24"/>
                <w:szCs w:val="24"/>
              </w:rPr>
              <w:t>Сахаристость, г/100 см</w:t>
            </w:r>
            <w:r w:rsidRPr="006D6437">
              <w:rPr>
                <w:rFonts w:ascii="Times New Roman" w:eastAsia="Times New Roman" w:hAnsi="Times New Roman" w:cs="Times New Roman"/>
                <w:b/>
                <w:sz w:val="24"/>
                <w:szCs w:val="24"/>
                <w:vertAlign w:val="superscript"/>
              </w:rPr>
              <w:t>3</w:t>
            </w:r>
          </w:p>
        </w:tc>
        <w:tc>
          <w:tcPr>
            <w:tcW w:w="823" w:type="dxa"/>
            <w:textDirection w:val="btLr"/>
            <w:vAlign w:val="center"/>
          </w:tcPr>
          <w:p w:rsidR="006D6437" w:rsidRPr="006D6437" w:rsidRDefault="006D6437" w:rsidP="001F00EA">
            <w:pPr>
              <w:jc w:val="center"/>
              <w:rPr>
                <w:rFonts w:ascii="Times New Roman" w:eastAsia="Times New Roman" w:hAnsi="Times New Roman" w:cs="Times New Roman"/>
                <w:b/>
                <w:sz w:val="24"/>
                <w:szCs w:val="24"/>
              </w:rPr>
            </w:pPr>
            <w:r w:rsidRPr="006D6437">
              <w:rPr>
                <w:rFonts w:ascii="Times New Roman" w:eastAsia="Times New Roman" w:hAnsi="Times New Roman" w:cs="Times New Roman"/>
                <w:b/>
                <w:sz w:val="24"/>
                <w:szCs w:val="24"/>
              </w:rPr>
              <w:t>Кислотность, г/дм</w:t>
            </w:r>
            <w:r w:rsidRPr="006D6437">
              <w:rPr>
                <w:rFonts w:ascii="Times New Roman" w:eastAsia="Times New Roman" w:hAnsi="Times New Roman" w:cs="Times New Roman"/>
                <w:b/>
                <w:sz w:val="24"/>
                <w:szCs w:val="24"/>
                <w:vertAlign w:val="superscript"/>
              </w:rPr>
              <w:t>3</w:t>
            </w:r>
          </w:p>
        </w:tc>
        <w:tc>
          <w:tcPr>
            <w:tcW w:w="823" w:type="dxa"/>
            <w:textDirection w:val="btLr"/>
            <w:vAlign w:val="center"/>
          </w:tcPr>
          <w:p w:rsidR="006D6437" w:rsidRPr="006D6437" w:rsidRDefault="006D6437" w:rsidP="001F00EA">
            <w:pPr>
              <w:jc w:val="center"/>
              <w:rPr>
                <w:rFonts w:ascii="Times New Roman" w:eastAsia="Times New Roman" w:hAnsi="Times New Roman" w:cs="Times New Roman"/>
                <w:b/>
                <w:sz w:val="24"/>
                <w:szCs w:val="24"/>
              </w:rPr>
            </w:pPr>
            <w:r w:rsidRPr="006D6437">
              <w:rPr>
                <w:rFonts w:ascii="Times New Roman" w:eastAsia="Times New Roman" w:hAnsi="Times New Roman" w:cs="Times New Roman"/>
                <w:b/>
                <w:sz w:val="24"/>
                <w:szCs w:val="24"/>
              </w:rPr>
              <w:t>Дата уборки</w:t>
            </w:r>
          </w:p>
        </w:tc>
      </w:tr>
      <w:tr w:rsidR="006D6437" w:rsidRPr="006D6437" w:rsidTr="001F00EA">
        <w:tc>
          <w:tcPr>
            <w:tcW w:w="9314" w:type="dxa"/>
            <w:gridSpan w:val="9"/>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Корнесобственная культура винограда</w:t>
            </w:r>
          </w:p>
        </w:tc>
      </w:tr>
      <w:tr w:rsidR="006D6437" w:rsidRPr="006D6437" w:rsidTr="001F00EA">
        <w:tc>
          <w:tcPr>
            <w:tcW w:w="1485"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24-27</w:t>
            </w:r>
          </w:p>
        </w:tc>
        <w:tc>
          <w:tcPr>
            <w:tcW w:w="851" w:type="dxa"/>
          </w:tcPr>
          <w:p w:rsidR="006D6437" w:rsidRPr="006D6437" w:rsidRDefault="006D6437" w:rsidP="001F00EA">
            <w:pPr>
              <w:pStyle w:val="2"/>
              <w:spacing w:before="0"/>
              <w:jc w:val="center"/>
              <w:outlineLvl w:val="1"/>
              <w:rPr>
                <w:rFonts w:ascii="Times New Roman" w:hAnsi="Times New Roman" w:cs="Times New Roman"/>
                <w:color w:val="auto"/>
                <w:sz w:val="24"/>
                <w:szCs w:val="24"/>
              </w:rPr>
            </w:pPr>
            <w:r w:rsidRPr="006D6437">
              <w:rPr>
                <w:rFonts w:ascii="Times New Roman" w:hAnsi="Times New Roman" w:cs="Times New Roman"/>
                <w:color w:val="auto"/>
                <w:sz w:val="24"/>
                <w:szCs w:val="24"/>
              </w:rPr>
              <w:t>14,2</w:t>
            </w:r>
          </w:p>
        </w:tc>
        <w:tc>
          <w:tcPr>
            <w:tcW w:w="992" w:type="dxa"/>
          </w:tcPr>
          <w:p w:rsidR="006D6437" w:rsidRPr="006D6437" w:rsidRDefault="006D6437" w:rsidP="001F00EA">
            <w:pPr>
              <w:pStyle w:val="2"/>
              <w:spacing w:before="0"/>
              <w:jc w:val="center"/>
              <w:outlineLvl w:val="1"/>
              <w:rPr>
                <w:rFonts w:ascii="Times New Roman" w:hAnsi="Times New Roman" w:cs="Times New Roman"/>
                <w:color w:val="auto"/>
                <w:sz w:val="24"/>
                <w:szCs w:val="24"/>
              </w:rPr>
            </w:pPr>
            <w:r w:rsidRPr="006D6437">
              <w:rPr>
                <w:rFonts w:ascii="Times New Roman" w:hAnsi="Times New Roman" w:cs="Times New Roman"/>
                <w:color w:val="auto"/>
                <w:sz w:val="24"/>
                <w:szCs w:val="24"/>
              </w:rPr>
              <w:t>119,7</w:t>
            </w:r>
          </w:p>
        </w:tc>
        <w:tc>
          <w:tcPr>
            <w:tcW w:w="1559"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1,1</w:t>
            </w:r>
          </w:p>
        </w:tc>
        <w:tc>
          <w:tcPr>
            <w:tcW w:w="1062" w:type="dxa"/>
          </w:tcPr>
          <w:p w:rsidR="006D6437" w:rsidRPr="006D6437" w:rsidRDefault="006D6437" w:rsidP="001F00EA">
            <w:pPr>
              <w:pStyle w:val="2"/>
              <w:spacing w:before="0"/>
              <w:jc w:val="center"/>
              <w:outlineLvl w:val="1"/>
              <w:rPr>
                <w:rFonts w:ascii="Times New Roman" w:hAnsi="Times New Roman" w:cs="Times New Roman"/>
                <w:color w:val="auto"/>
                <w:sz w:val="24"/>
                <w:szCs w:val="24"/>
              </w:rPr>
            </w:pPr>
            <w:r w:rsidRPr="006D6437">
              <w:rPr>
                <w:rFonts w:ascii="Times New Roman" w:hAnsi="Times New Roman" w:cs="Times New Roman"/>
                <w:color w:val="auto"/>
                <w:sz w:val="24"/>
                <w:szCs w:val="24"/>
              </w:rPr>
              <w:t>1,7</w:t>
            </w:r>
          </w:p>
        </w:tc>
        <w:tc>
          <w:tcPr>
            <w:tcW w:w="896"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2,7</w:t>
            </w:r>
          </w:p>
        </w:tc>
        <w:tc>
          <w:tcPr>
            <w:tcW w:w="823"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24,2</w:t>
            </w:r>
          </w:p>
        </w:tc>
        <w:tc>
          <w:tcPr>
            <w:tcW w:w="823" w:type="dxa"/>
            <w:vAlign w:val="center"/>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7,8</w:t>
            </w:r>
          </w:p>
        </w:tc>
        <w:tc>
          <w:tcPr>
            <w:tcW w:w="823" w:type="dxa"/>
            <w:vAlign w:val="center"/>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29.08</w:t>
            </w:r>
          </w:p>
        </w:tc>
      </w:tr>
      <w:tr w:rsidR="006D6437" w:rsidRPr="006D6437" w:rsidTr="001F00EA">
        <w:tc>
          <w:tcPr>
            <w:tcW w:w="1485"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30-35</w:t>
            </w:r>
          </w:p>
        </w:tc>
        <w:tc>
          <w:tcPr>
            <w:tcW w:w="851"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24,4</w:t>
            </w:r>
          </w:p>
        </w:tc>
        <w:tc>
          <w:tcPr>
            <w:tcW w:w="99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114,7</w:t>
            </w:r>
          </w:p>
        </w:tc>
        <w:tc>
          <w:tcPr>
            <w:tcW w:w="1559"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1,1</w:t>
            </w:r>
          </w:p>
        </w:tc>
        <w:tc>
          <w:tcPr>
            <w:tcW w:w="106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2,8</w:t>
            </w:r>
          </w:p>
        </w:tc>
        <w:tc>
          <w:tcPr>
            <w:tcW w:w="896"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4,4</w:t>
            </w:r>
          </w:p>
        </w:tc>
        <w:tc>
          <w:tcPr>
            <w:tcW w:w="823"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24,7</w:t>
            </w:r>
          </w:p>
        </w:tc>
        <w:tc>
          <w:tcPr>
            <w:tcW w:w="823" w:type="dxa"/>
            <w:vAlign w:val="center"/>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6,0</w:t>
            </w:r>
          </w:p>
        </w:tc>
        <w:tc>
          <w:tcPr>
            <w:tcW w:w="823" w:type="dxa"/>
            <w:vAlign w:val="center"/>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29.08</w:t>
            </w:r>
          </w:p>
        </w:tc>
      </w:tr>
      <w:tr w:rsidR="006D6437" w:rsidRPr="006D6437" w:rsidTr="001F00EA">
        <w:tc>
          <w:tcPr>
            <w:tcW w:w="1485"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36-40</w:t>
            </w:r>
          </w:p>
        </w:tc>
        <w:tc>
          <w:tcPr>
            <w:tcW w:w="851"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21,2</w:t>
            </w:r>
          </w:p>
        </w:tc>
        <w:tc>
          <w:tcPr>
            <w:tcW w:w="99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122,6</w:t>
            </w:r>
          </w:p>
        </w:tc>
        <w:tc>
          <w:tcPr>
            <w:tcW w:w="1559"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1,1</w:t>
            </w:r>
          </w:p>
        </w:tc>
        <w:tc>
          <w:tcPr>
            <w:tcW w:w="106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2,6</w:t>
            </w:r>
          </w:p>
        </w:tc>
        <w:tc>
          <w:tcPr>
            <w:tcW w:w="896"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4,1</w:t>
            </w:r>
          </w:p>
        </w:tc>
        <w:tc>
          <w:tcPr>
            <w:tcW w:w="823"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24,4</w:t>
            </w:r>
          </w:p>
        </w:tc>
        <w:tc>
          <w:tcPr>
            <w:tcW w:w="823" w:type="dxa"/>
            <w:vAlign w:val="bottom"/>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5,7</w:t>
            </w:r>
          </w:p>
        </w:tc>
        <w:tc>
          <w:tcPr>
            <w:tcW w:w="823" w:type="dxa"/>
            <w:vAlign w:val="bottom"/>
          </w:tcPr>
          <w:p w:rsidR="006D6437" w:rsidRPr="006D6437" w:rsidRDefault="006D6437" w:rsidP="001F00EA">
            <w:pPr>
              <w:rPr>
                <w:rFonts w:ascii="Times New Roman" w:eastAsia="Times New Roman" w:hAnsi="Times New Roman" w:cs="Times New Roman"/>
                <w:sz w:val="24"/>
                <w:szCs w:val="24"/>
              </w:rPr>
            </w:pPr>
            <w:r w:rsidRPr="006D6437">
              <w:rPr>
                <w:rFonts w:ascii="Times New Roman" w:eastAsia="Times New Roman" w:hAnsi="Times New Roman" w:cs="Times New Roman"/>
                <w:sz w:val="24"/>
                <w:szCs w:val="24"/>
              </w:rPr>
              <w:t> 29.08</w:t>
            </w:r>
          </w:p>
        </w:tc>
      </w:tr>
      <w:tr w:rsidR="006D6437" w:rsidRPr="006D6437" w:rsidTr="001F00EA">
        <w:tc>
          <w:tcPr>
            <w:tcW w:w="9314" w:type="dxa"/>
            <w:gridSpan w:val="9"/>
          </w:tcPr>
          <w:p w:rsidR="006D6437" w:rsidRPr="006D6437" w:rsidRDefault="006D6437" w:rsidP="001F00EA">
            <w:pPr>
              <w:jc w:val="center"/>
              <w:rPr>
                <w:rFonts w:ascii="Times New Roman" w:eastAsia="Times New Roman" w:hAnsi="Times New Roman" w:cs="Times New Roman"/>
                <w:sz w:val="24"/>
                <w:szCs w:val="24"/>
              </w:rPr>
            </w:pPr>
            <w:r w:rsidRPr="006D6437">
              <w:rPr>
                <w:rFonts w:ascii="Times New Roman" w:eastAsia="Times New Roman" w:hAnsi="Times New Roman" w:cs="Times New Roman"/>
                <w:sz w:val="24"/>
                <w:szCs w:val="24"/>
              </w:rPr>
              <w:t>Привитая культура винограда</w:t>
            </w:r>
          </w:p>
        </w:tc>
      </w:tr>
      <w:tr w:rsidR="006D6437" w:rsidRPr="006D6437" w:rsidTr="001F00EA">
        <w:tc>
          <w:tcPr>
            <w:tcW w:w="1485"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24-27</w:t>
            </w:r>
          </w:p>
        </w:tc>
        <w:tc>
          <w:tcPr>
            <w:tcW w:w="851"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23,5</w:t>
            </w:r>
          </w:p>
        </w:tc>
        <w:tc>
          <w:tcPr>
            <w:tcW w:w="99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119,1</w:t>
            </w:r>
          </w:p>
        </w:tc>
        <w:tc>
          <w:tcPr>
            <w:tcW w:w="1559"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1,3</w:t>
            </w:r>
          </w:p>
        </w:tc>
        <w:tc>
          <w:tcPr>
            <w:tcW w:w="106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2,8</w:t>
            </w:r>
          </w:p>
        </w:tc>
        <w:tc>
          <w:tcPr>
            <w:tcW w:w="896"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4,4</w:t>
            </w:r>
          </w:p>
        </w:tc>
        <w:tc>
          <w:tcPr>
            <w:tcW w:w="823"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25,0</w:t>
            </w:r>
          </w:p>
        </w:tc>
        <w:tc>
          <w:tcPr>
            <w:tcW w:w="823" w:type="dxa"/>
            <w:vAlign w:val="bottom"/>
          </w:tcPr>
          <w:p w:rsidR="006D6437" w:rsidRPr="006D6437" w:rsidRDefault="006D6437" w:rsidP="001F00EA">
            <w:pPr>
              <w:jc w:val="right"/>
              <w:rPr>
                <w:rFonts w:ascii="Times New Roman" w:hAnsi="Times New Roman" w:cs="Times New Roman"/>
                <w:sz w:val="24"/>
                <w:szCs w:val="24"/>
              </w:rPr>
            </w:pPr>
            <w:r w:rsidRPr="006D6437">
              <w:rPr>
                <w:rFonts w:ascii="Times New Roman" w:hAnsi="Times New Roman" w:cs="Times New Roman"/>
                <w:sz w:val="24"/>
                <w:szCs w:val="24"/>
              </w:rPr>
              <w:t>4,5</w:t>
            </w:r>
          </w:p>
        </w:tc>
        <w:tc>
          <w:tcPr>
            <w:tcW w:w="823" w:type="dxa"/>
            <w:vAlign w:val="bottom"/>
          </w:tcPr>
          <w:p w:rsidR="006D6437" w:rsidRPr="006D6437" w:rsidRDefault="006D6437" w:rsidP="001F00EA">
            <w:pPr>
              <w:rPr>
                <w:rFonts w:ascii="Times New Roman" w:eastAsia="Times New Roman" w:hAnsi="Times New Roman" w:cs="Times New Roman"/>
                <w:sz w:val="24"/>
                <w:szCs w:val="24"/>
              </w:rPr>
            </w:pPr>
            <w:r w:rsidRPr="006D6437">
              <w:rPr>
                <w:rFonts w:ascii="Times New Roman" w:eastAsia="Times New Roman" w:hAnsi="Times New Roman" w:cs="Times New Roman"/>
                <w:sz w:val="24"/>
                <w:szCs w:val="24"/>
              </w:rPr>
              <w:t>29.08</w:t>
            </w:r>
          </w:p>
        </w:tc>
      </w:tr>
      <w:tr w:rsidR="006D6437" w:rsidRPr="006D6437" w:rsidTr="001F00EA">
        <w:tc>
          <w:tcPr>
            <w:tcW w:w="1485"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30-35</w:t>
            </w:r>
          </w:p>
        </w:tc>
        <w:tc>
          <w:tcPr>
            <w:tcW w:w="851"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27,6</w:t>
            </w:r>
          </w:p>
        </w:tc>
        <w:tc>
          <w:tcPr>
            <w:tcW w:w="99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110,8</w:t>
            </w:r>
          </w:p>
        </w:tc>
        <w:tc>
          <w:tcPr>
            <w:tcW w:w="1559"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1,2</w:t>
            </w:r>
          </w:p>
        </w:tc>
        <w:tc>
          <w:tcPr>
            <w:tcW w:w="106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3,0</w:t>
            </w:r>
          </w:p>
        </w:tc>
        <w:tc>
          <w:tcPr>
            <w:tcW w:w="896"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4,8</w:t>
            </w:r>
          </w:p>
        </w:tc>
        <w:tc>
          <w:tcPr>
            <w:tcW w:w="823"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23,4</w:t>
            </w:r>
          </w:p>
        </w:tc>
        <w:tc>
          <w:tcPr>
            <w:tcW w:w="823" w:type="dxa"/>
            <w:vAlign w:val="bottom"/>
          </w:tcPr>
          <w:p w:rsidR="006D6437" w:rsidRPr="006D6437" w:rsidRDefault="006D6437" w:rsidP="001F00EA">
            <w:pPr>
              <w:jc w:val="right"/>
              <w:rPr>
                <w:rFonts w:ascii="Times New Roman" w:hAnsi="Times New Roman" w:cs="Times New Roman"/>
                <w:sz w:val="24"/>
                <w:szCs w:val="24"/>
              </w:rPr>
            </w:pPr>
            <w:r w:rsidRPr="006D6437">
              <w:rPr>
                <w:rFonts w:ascii="Times New Roman" w:hAnsi="Times New Roman" w:cs="Times New Roman"/>
                <w:sz w:val="24"/>
                <w:szCs w:val="24"/>
              </w:rPr>
              <w:t>6,6</w:t>
            </w:r>
          </w:p>
        </w:tc>
        <w:tc>
          <w:tcPr>
            <w:tcW w:w="823" w:type="dxa"/>
            <w:vAlign w:val="bottom"/>
          </w:tcPr>
          <w:p w:rsidR="006D6437" w:rsidRPr="006D6437" w:rsidRDefault="006D6437" w:rsidP="001F00EA">
            <w:pPr>
              <w:rPr>
                <w:rFonts w:ascii="Times New Roman" w:eastAsia="Times New Roman" w:hAnsi="Times New Roman" w:cs="Times New Roman"/>
                <w:sz w:val="24"/>
                <w:szCs w:val="24"/>
              </w:rPr>
            </w:pPr>
            <w:r w:rsidRPr="006D6437">
              <w:rPr>
                <w:rFonts w:ascii="Times New Roman" w:eastAsia="Times New Roman" w:hAnsi="Times New Roman" w:cs="Times New Roman"/>
                <w:sz w:val="24"/>
                <w:szCs w:val="24"/>
              </w:rPr>
              <w:t>29.08</w:t>
            </w:r>
          </w:p>
        </w:tc>
      </w:tr>
      <w:tr w:rsidR="006D6437" w:rsidRPr="006D6437" w:rsidTr="001F00EA">
        <w:tc>
          <w:tcPr>
            <w:tcW w:w="1485"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34-40</w:t>
            </w:r>
          </w:p>
        </w:tc>
        <w:tc>
          <w:tcPr>
            <w:tcW w:w="851"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31,8</w:t>
            </w:r>
          </w:p>
        </w:tc>
        <w:tc>
          <w:tcPr>
            <w:tcW w:w="99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106,9</w:t>
            </w:r>
          </w:p>
        </w:tc>
        <w:tc>
          <w:tcPr>
            <w:tcW w:w="1559"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1,2</w:t>
            </w:r>
          </w:p>
        </w:tc>
        <w:tc>
          <w:tcPr>
            <w:tcW w:w="1062"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3,4</w:t>
            </w:r>
          </w:p>
        </w:tc>
        <w:tc>
          <w:tcPr>
            <w:tcW w:w="896" w:type="dxa"/>
          </w:tcPr>
          <w:p w:rsidR="006D6437" w:rsidRPr="006D6437" w:rsidRDefault="006D6437" w:rsidP="001F00EA">
            <w:pPr>
              <w:jc w:val="center"/>
              <w:rPr>
                <w:rFonts w:ascii="Times New Roman" w:hAnsi="Times New Roman" w:cs="Times New Roman"/>
                <w:sz w:val="24"/>
                <w:szCs w:val="24"/>
              </w:rPr>
            </w:pPr>
            <w:r w:rsidRPr="006D6437">
              <w:rPr>
                <w:rFonts w:ascii="Times New Roman" w:hAnsi="Times New Roman" w:cs="Times New Roman"/>
                <w:sz w:val="24"/>
                <w:szCs w:val="24"/>
              </w:rPr>
              <w:t>5,4</w:t>
            </w:r>
          </w:p>
        </w:tc>
        <w:tc>
          <w:tcPr>
            <w:tcW w:w="823" w:type="dxa"/>
          </w:tcPr>
          <w:p w:rsidR="006D6437" w:rsidRPr="006D6437" w:rsidRDefault="006D6437" w:rsidP="001F00EA">
            <w:pPr>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26,0</w:t>
            </w:r>
          </w:p>
        </w:tc>
        <w:tc>
          <w:tcPr>
            <w:tcW w:w="823" w:type="dxa"/>
            <w:vAlign w:val="bottom"/>
          </w:tcPr>
          <w:p w:rsidR="006D6437" w:rsidRPr="006D6437" w:rsidRDefault="006D6437" w:rsidP="001F00EA">
            <w:pPr>
              <w:jc w:val="right"/>
              <w:rPr>
                <w:rFonts w:ascii="Times New Roman" w:hAnsi="Times New Roman" w:cs="Times New Roman"/>
                <w:sz w:val="24"/>
                <w:szCs w:val="24"/>
              </w:rPr>
            </w:pPr>
            <w:r w:rsidRPr="006D6437">
              <w:rPr>
                <w:rFonts w:ascii="Times New Roman" w:hAnsi="Times New Roman" w:cs="Times New Roman"/>
                <w:sz w:val="24"/>
                <w:szCs w:val="24"/>
              </w:rPr>
              <w:t>4,2</w:t>
            </w:r>
          </w:p>
        </w:tc>
        <w:tc>
          <w:tcPr>
            <w:tcW w:w="823" w:type="dxa"/>
            <w:vAlign w:val="bottom"/>
          </w:tcPr>
          <w:p w:rsidR="006D6437" w:rsidRPr="006D6437" w:rsidRDefault="006D6437" w:rsidP="001F00EA">
            <w:pPr>
              <w:rPr>
                <w:rFonts w:ascii="Times New Roman" w:eastAsia="Times New Roman" w:hAnsi="Times New Roman" w:cs="Times New Roman"/>
                <w:sz w:val="24"/>
                <w:szCs w:val="24"/>
              </w:rPr>
            </w:pPr>
            <w:r w:rsidRPr="006D6437">
              <w:rPr>
                <w:rFonts w:ascii="Times New Roman" w:eastAsia="Times New Roman" w:hAnsi="Times New Roman" w:cs="Times New Roman"/>
                <w:sz w:val="24"/>
                <w:szCs w:val="24"/>
              </w:rPr>
              <w:t>29.08</w:t>
            </w:r>
          </w:p>
        </w:tc>
      </w:tr>
    </w:tbl>
    <w:p w:rsidR="006D6437" w:rsidRDefault="006D6437" w:rsidP="006D6437">
      <w:pPr>
        <w:spacing w:after="0" w:line="240" w:lineRule="auto"/>
        <w:jc w:val="both"/>
        <w:rPr>
          <w:rFonts w:ascii="Times New Roman" w:hAnsi="Times New Roman" w:cs="Times New Roman"/>
          <w:color w:val="000000"/>
          <w:sz w:val="28"/>
          <w:szCs w:val="28"/>
          <w:shd w:val="clear" w:color="auto" w:fill="FFFFFF"/>
        </w:rPr>
      </w:pPr>
    </w:p>
    <w:p w:rsidR="00D8453A" w:rsidRPr="006D6437" w:rsidRDefault="00D8453A"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В результате установлено, что по  мере  повышения нагрузки зелеными побегами, ув</w:t>
      </w:r>
      <w:r w:rsidR="00C22751" w:rsidRPr="006D6437">
        <w:rPr>
          <w:rFonts w:ascii="Times New Roman" w:hAnsi="Times New Roman" w:cs="Times New Roman"/>
          <w:color w:val="000000"/>
          <w:sz w:val="24"/>
          <w:szCs w:val="24"/>
          <w:shd w:val="clear" w:color="auto" w:fill="FFFFFF"/>
        </w:rPr>
        <w:t>еличивается  число плодоносящих</w:t>
      </w:r>
      <w:r w:rsidRPr="006D6437">
        <w:rPr>
          <w:rFonts w:ascii="Times New Roman" w:hAnsi="Times New Roman" w:cs="Times New Roman"/>
          <w:color w:val="000000"/>
          <w:sz w:val="24"/>
          <w:szCs w:val="24"/>
          <w:shd w:val="clear" w:color="auto" w:fill="FFFFFF"/>
        </w:rPr>
        <w:t xml:space="preserve"> побегов</w:t>
      </w:r>
      <w:r w:rsidR="002F40FC">
        <w:rPr>
          <w:rFonts w:ascii="Times New Roman" w:hAnsi="Times New Roman" w:cs="Times New Roman"/>
          <w:color w:val="000000"/>
          <w:sz w:val="24"/>
          <w:szCs w:val="24"/>
          <w:shd w:val="clear" w:color="auto" w:fill="FFFFFF"/>
        </w:rPr>
        <w:t xml:space="preserve"> </w:t>
      </w:r>
      <w:r w:rsidR="00C43534" w:rsidRPr="006D6437">
        <w:rPr>
          <w:rFonts w:ascii="Times New Roman" w:hAnsi="Times New Roman" w:cs="Times New Roman"/>
          <w:color w:val="000000"/>
          <w:sz w:val="24"/>
          <w:szCs w:val="24"/>
          <w:shd w:val="clear" w:color="auto" w:fill="FFFFFF"/>
        </w:rPr>
        <w:t xml:space="preserve">за </w:t>
      </w:r>
      <w:r w:rsidRPr="006D6437">
        <w:rPr>
          <w:rFonts w:ascii="Times New Roman" w:hAnsi="Times New Roman" w:cs="Times New Roman"/>
          <w:color w:val="000000"/>
          <w:sz w:val="24"/>
          <w:szCs w:val="24"/>
          <w:shd w:val="clear" w:color="auto" w:fill="FFFFFF"/>
        </w:rPr>
        <w:t xml:space="preserve">счет </w:t>
      </w:r>
      <w:r w:rsidR="003E5198" w:rsidRPr="006D6437">
        <w:rPr>
          <w:rFonts w:ascii="Times New Roman" w:hAnsi="Times New Roman" w:cs="Times New Roman"/>
          <w:color w:val="000000"/>
          <w:sz w:val="24"/>
          <w:szCs w:val="24"/>
          <w:shd w:val="clear" w:color="auto" w:fill="FFFFFF"/>
        </w:rPr>
        <w:t>удлинени</w:t>
      </w:r>
      <w:r w:rsidR="00C22751" w:rsidRPr="006D6437">
        <w:rPr>
          <w:rFonts w:ascii="Times New Roman" w:hAnsi="Times New Roman" w:cs="Times New Roman"/>
          <w:color w:val="000000"/>
          <w:sz w:val="24"/>
          <w:szCs w:val="24"/>
          <w:shd w:val="clear" w:color="auto" w:fill="FFFFFF"/>
        </w:rPr>
        <w:t>я</w:t>
      </w:r>
      <w:r w:rsidRPr="006D6437">
        <w:rPr>
          <w:rFonts w:ascii="Times New Roman" w:hAnsi="Times New Roman" w:cs="Times New Roman"/>
          <w:color w:val="000000"/>
          <w:sz w:val="24"/>
          <w:szCs w:val="24"/>
          <w:shd w:val="clear" w:color="auto" w:fill="FFFFFF"/>
        </w:rPr>
        <w:t xml:space="preserve"> плодо</w:t>
      </w:r>
      <w:r w:rsidR="00F13813" w:rsidRPr="006D6437">
        <w:rPr>
          <w:rFonts w:ascii="Times New Roman" w:hAnsi="Times New Roman" w:cs="Times New Roman"/>
          <w:color w:val="000000"/>
          <w:sz w:val="24"/>
          <w:szCs w:val="24"/>
          <w:shd w:val="clear" w:color="auto" w:fill="FFFFFF"/>
        </w:rPr>
        <w:t>вых стрелок. Количество гроздей на куст</w:t>
      </w:r>
      <w:r w:rsidRPr="006D6437">
        <w:rPr>
          <w:rFonts w:ascii="Times New Roman" w:hAnsi="Times New Roman" w:cs="Times New Roman"/>
          <w:color w:val="000000"/>
          <w:sz w:val="24"/>
          <w:szCs w:val="24"/>
          <w:shd w:val="clear" w:color="auto" w:fill="FFFFFF"/>
        </w:rPr>
        <w:t xml:space="preserve"> возрастает по мере  повышения нагрузки, но не проп</w:t>
      </w:r>
      <w:r w:rsidR="00F13813" w:rsidRPr="006D6437">
        <w:rPr>
          <w:rFonts w:ascii="Times New Roman" w:hAnsi="Times New Roman" w:cs="Times New Roman"/>
          <w:color w:val="000000"/>
          <w:sz w:val="24"/>
          <w:szCs w:val="24"/>
          <w:shd w:val="clear" w:color="auto" w:fill="FFFFFF"/>
        </w:rPr>
        <w:t>орционально</w:t>
      </w:r>
      <w:r w:rsidR="00C43534" w:rsidRPr="006D6437">
        <w:rPr>
          <w:rFonts w:ascii="Times New Roman" w:hAnsi="Times New Roman" w:cs="Times New Roman"/>
          <w:color w:val="000000"/>
          <w:sz w:val="24"/>
          <w:szCs w:val="24"/>
          <w:shd w:val="clear" w:color="auto" w:fill="FFFFFF"/>
        </w:rPr>
        <w:t xml:space="preserve"> степени ее роста. </w:t>
      </w:r>
      <w:r w:rsidRPr="006D6437">
        <w:rPr>
          <w:rFonts w:ascii="Times New Roman" w:hAnsi="Times New Roman" w:cs="Times New Roman"/>
          <w:color w:val="000000"/>
          <w:sz w:val="24"/>
          <w:szCs w:val="24"/>
          <w:shd w:val="clear" w:color="auto" w:fill="FFFFFF"/>
        </w:rPr>
        <w:t>С  увеличением нагрузки  побегами закономерно  снижается  средни</w:t>
      </w:r>
      <w:r w:rsidR="00C43534" w:rsidRPr="006D6437">
        <w:rPr>
          <w:rFonts w:ascii="Times New Roman" w:hAnsi="Times New Roman" w:cs="Times New Roman"/>
          <w:color w:val="000000"/>
          <w:sz w:val="24"/>
          <w:szCs w:val="24"/>
          <w:shd w:val="clear" w:color="auto" w:fill="FFFFFF"/>
        </w:rPr>
        <w:t>й вес грозди, уменьшается  при</w:t>
      </w:r>
      <w:r w:rsidRPr="006D6437">
        <w:rPr>
          <w:rFonts w:ascii="Times New Roman" w:hAnsi="Times New Roman" w:cs="Times New Roman"/>
          <w:color w:val="000000"/>
          <w:sz w:val="24"/>
          <w:szCs w:val="24"/>
          <w:shd w:val="clear" w:color="auto" w:fill="FFFFFF"/>
        </w:rPr>
        <w:t>рост и вызревание лозы</w:t>
      </w:r>
      <w:r w:rsidR="00981070" w:rsidRPr="006D6437">
        <w:rPr>
          <w:rFonts w:ascii="Times New Roman" w:hAnsi="Times New Roman" w:cs="Times New Roman"/>
          <w:color w:val="000000"/>
          <w:sz w:val="24"/>
          <w:szCs w:val="24"/>
          <w:shd w:val="clear" w:color="auto" w:fill="FFFFFF"/>
        </w:rPr>
        <w:t>. Полученные данные  позволяют  заключить, что для сорта Красностоп АЗ</w:t>
      </w:r>
      <w:r w:rsidR="00C43534" w:rsidRPr="006D6437">
        <w:rPr>
          <w:rFonts w:ascii="Times New Roman" w:hAnsi="Times New Roman" w:cs="Times New Roman"/>
          <w:color w:val="000000"/>
          <w:sz w:val="24"/>
          <w:szCs w:val="24"/>
          <w:shd w:val="clear" w:color="auto" w:fill="FFFFFF"/>
        </w:rPr>
        <w:t xml:space="preserve">ОС следует  применять нагрузку </w:t>
      </w:r>
      <w:r w:rsidR="00981070" w:rsidRPr="006D6437">
        <w:rPr>
          <w:rFonts w:ascii="Times New Roman" w:hAnsi="Times New Roman" w:cs="Times New Roman"/>
          <w:color w:val="000000"/>
          <w:sz w:val="24"/>
          <w:szCs w:val="24"/>
          <w:shd w:val="clear" w:color="auto" w:fill="FFFFFF"/>
        </w:rPr>
        <w:t xml:space="preserve">или </w:t>
      </w:r>
      <w:r w:rsidR="007A667F" w:rsidRPr="006D6437">
        <w:rPr>
          <w:rFonts w:ascii="Times New Roman" w:hAnsi="Times New Roman" w:cs="Times New Roman"/>
          <w:color w:val="000000"/>
          <w:sz w:val="24"/>
          <w:szCs w:val="24"/>
          <w:shd w:val="clear" w:color="auto" w:fill="FFFFFF"/>
        </w:rPr>
        <w:t>36-</w:t>
      </w:r>
      <w:r w:rsidR="00C43534" w:rsidRPr="006D6437">
        <w:rPr>
          <w:rFonts w:ascii="Times New Roman" w:hAnsi="Times New Roman" w:cs="Times New Roman"/>
          <w:color w:val="000000"/>
          <w:sz w:val="24"/>
          <w:szCs w:val="24"/>
          <w:shd w:val="clear" w:color="auto" w:fill="FFFFFF"/>
        </w:rPr>
        <w:t xml:space="preserve">40 побегов </w:t>
      </w:r>
      <w:r w:rsidR="00981070" w:rsidRPr="006D6437">
        <w:rPr>
          <w:rFonts w:ascii="Times New Roman" w:hAnsi="Times New Roman" w:cs="Times New Roman"/>
          <w:color w:val="000000"/>
          <w:sz w:val="24"/>
          <w:szCs w:val="24"/>
          <w:shd w:val="clear" w:color="auto" w:fill="FFFFFF"/>
        </w:rPr>
        <w:t>на куст пр</w:t>
      </w:r>
      <w:r w:rsidR="00C43534" w:rsidRPr="006D6437">
        <w:rPr>
          <w:rFonts w:ascii="Times New Roman" w:hAnsi="Times New Roman" w:cs="Times New Roman"/>
          <w:color w:val="000000"/>
          <w:sz w:val="24"/>
          <w:szCs w:val="24"/>
          <w:shd w:val="clear" w:color="auto" w:fill="FFFFFF"/>
        </w:rPr>
        <w:t xml:space="preserve">и длине обрезке </w:t>
      </w:r>
      <w:r w:rsidR="003E48AC" w:rsidRPr="006D6437">
        <w:rPr>
          <w:rFonts w:ascii="Times New Roman" w:hAnsi="Times New Roman" w:cs="Times New Roman"/>
          <w:color w:val="000000"/>
          <w:sz w:val="24"/>
          <w:szCs w:val="24"/>
          <w:shd w:val="clear" w:color="auto" w:fill="FFFFFF"/>
        </w:rPr>
        <w:t>8-12 глазков, строго</w:t>
      </w:r>
      <w:r w:rsidR="003E48AC">
        <w:rPr>
          <w:rFonts w:ascii="Times New Roman" w:hAnsi="Times New Roman" w:cs="Times New Roman"/>
          <w:color w:val="000000"/>
          <w:sz w:val="28"/>
          <w:szCs w:val="28"/>
          <w:shd w:val="clear" w:color="auto" w:fill="FFFFFF"/>
        </w:rPr>
        <w:t xml:space="preserve"> </w:t>
      </w:r>
      <w:r w:rsidR="003E48AC" w:rsidRPr="006D6437">
        <w:rPr>
          <w:rFonts w:ascii="Times New Roman" w:hAnsi="Times New Roman" w:cs="Times New Roman"/>
          <w:color w:val="000000"/>
          <w:sz w:val="24"/>
          <w:szCs w:val="24"/>
          <w:shd w:val="clear" w:color="auto" w:fill="FFFFFF"/>
        </w:rPr>
        <w:t>выполняя  комплекс агро</w:t>
      </w:r>
      <w:r w:rsidR="00C43534" w:rsidRPr="006D6437">
        <w:rPr>
          <w:rFonts w:ascii="Times New Roman" w:hAnsi="Times New Roman" w:cs="Times New Roman"/>
          <w:color w:val="000000"/>
          <w:sz w:val="24"/>
          <w:szCs w:val="24"/>
          <w:shd w:val="clear" w:color="auto" w:fill="FFFFFF"/>
        </w:rPr>
        <w:t>технических мероприятий. Такая</w:t>
      </w:r>
      <w:r w:rsidR="006D6437" w:rsidRPr="006D6437">
        <w:rPr>
          <w:rFonts w:ascii="Times New Roman" w:hAnsi="Times New Roman" w:cs="Times New Roman"/>
          <w:color w:val="000000"/>
          <w:sz w:val="24"/>
          <w:szCs w:val="24"/>
          <w:shd w:val="clear" w:color="auto" w:fill="FFFFFF"/>
        </w:rPr>
        <w:t xml:space="preserve"> </w:t>
      </w:r>
      <w:r w:rsidR="00F13813" w:rsidRPr="006D6437">
        <w:rPr>
          <w:rFonts w:ascii="Times New Roman" w:hAnsi="Times New Roman" w:cs="Times New Roman"/>
          <w:color w:val="000000"/>
          <w:sz w:val="24"/>
          <w:szCs w:val="24"/>
          <w:shd w:val="clear" w:color="auto" w:fill="FFFFFF"/>
        </w:rPr>
        <w:t>нагрузка</w:t>
      </w:r>
      <w:r w:rsidR="003E48AC" w:rsidRPr="006D6437">
        <w:rPr>
          <w:rFonts w:ascii="Times New Roman" w:hAnsi="Times New Roman" w:cs="Times New Roman"/>
          <w:color w:val="000000"/>
          <w:sz w:val="24"/>
          <w:szCs w:val="24"/>
          <w:shd w:val="clear" w:color="auto" w:fill="FFFFFF"/>
        </w:rPr>
        <w:t xml:space="preserve">  способствует получению  урожая н</w:t>
      </w:r>
      <w:r w:rsidR="00A72A18" w:rsidRPr="006D6437">
        <w:rPr>
          <w:rFonts w:ascii="Times New Roman" w:hAnsi="Times New Roman" w:cs="Times New Roman"/>
          <w:color w:val="000000"/>
          <w:sz w:val="24"/>
          <w:szCs w:val="24"/>
          <w:shd w:val="clear" w:color="auto" w:fill="FFFFFF"/>
        </w:rPr>
        <w:t>а 40</w:t>
      </w:r>
      <w:r w:rsidR="00F13813" w:rsidRPr="006D6437">
        <w:rPr>
          <w:rFonts w:ascii="Times New Roman" w:hAnsi="Times New Roman" w:cs="Times New Roman"/>
          <w:color w:val="000000"/>
          <w:sz w:val="24"/>
          <w:szCs w:val="24"/>
          <w:shd w:val="clear" w:color="auto" w:fill="FFFFFF"/>
        </w:rPr>
        <w:t>%</w:t>
      </w:r>
      <w:r w:rsidR="003E48AC" w:rsidRPr="006D6437">
        <w:rPr>
          <w:rFonts w:ascii="Times New Roman" w:hAnsi="Times New Roman" w:cs="Times New Roman"/>
          <w:color w:val="000000"/>
          <w:sz w:val="24"/>
          <w:szCs w:val="24"/>
          <w:shd w:val="clear" w:color="auto" w:fill="FFFFFF"/>
        </w:rPr>
        <w:t xml:space="preserve"> больше</w:t>
      </w:r>
      <w:r w:rsidR="00A72A18" w:rsidRPr="006D6437">
        <w:rPr>
          <w:rFonts w:ascii="Times New Roman" w:hAnsi="Times New Roman" w:cs="Times New Roman"/>
          <w:color w:val="000000"/>
          <w:sz w:val="24"/>
          <w:szCs w:val="24"/>
          <w:shd w:val="clear" w:color="auto" w:fill="FFFFFF"/>
        </w:rPr>
        <w:t>,</w:t>
      </w:r>
      <w:r w:rsidR="003E48AC" w:rsidRPr="006D6437">
        <w:rPr>
          <w:rFonts w:ascii="Times New Roman" w:hAnsi="Times New Roman" w:cs="Times New Roman"/>
          <w:color w:val="000000"/>
          <w:sz w:val="24"/>
          <w:szCs w:val="24"/>
          <w:shd w:val="clear" w:color="auto" w:fill="FFFFFF"/>
        </w:rPr>
        <w:t xml:space="preserve"> причем качество  урожая  остается</w:t>
      </w:r>
      <w:r w:rsidR="003E48AC">
        <w:rPr>
          <w:rFonts w:ascii="Times New Roman" w:hAnsi="Times New Roman" w:cs="Times New Roman"/>
          <w:color w:val="000000"/>
          <w:sz w:val="28"/>
          <w:szCs w:val="28"/>
          <w:shd w:val="clear" w:color="auto" w:fill="FFFFFF"/>
        </w:rPr>
        <w:t xml:space="preserve">  </w:t>
      </w:r>
      <w:r w:rsidR="003E48AC" w:rsidRPr="006D6437">
        <w:rPr>
          <w:rFonts w:ascii="Times New Roman" w:hAnsi="Times New Roman" w:cs="Times New Roman"/>
          <w:color w:val="000000"/>
          <w:sz w:val="24"/>
          <w:szCs w:val="24"/>
          <w:shd w:val="clear" w:color="auto" w:fill="FFFFFF"/>
        </w:rPr>
        <w:t>в</w:t>
      </w:r>
      <w:r w:rsidR="00F13813" w:rsidRPr="006D6437">
        <w:rPr>
          <w:rFonts w:ascii="Times New Roman" w:hAnsi="Times New Roman" w:cs="Times New Roman"/>
          <w:color w:val="000000"/>
          <w:sz w:val="24"/>
          <w:szCs w:val="24"/>
          <w:shd w:val="clear" w:color="auto" w:fill="FFFFFF"/>
        </w:rPr>
        <w:t>ысоким  отвечающим  требованием</w:t>
      </w:r>
      <w:r w:rsidR="003E48AC" w:rsidRPr="006D6437">
        <w:rPr>
          <w:rFonts w:ascii="Times New Roman" w:hAnsi="Times New Roman" w:cs="Times New Roman"/>
          <w:color w:val="000000"/>
          <w:sz w:val="24"/>
          <w:szCs w:val="24"/>
          <w:shd w:val="clear" w:color="auto" w:fill="FFFFFF"/>
        </w:rPr>
        <w:t xml:space="preserve"> для приготовления  высококачественных  красных вин.</w:t>
      </w:r>
    </w:p>
    <w:p w:rsidR="00D72ECE" w:rsidRPr="006D6437" w:rsidRDefault="00DD32C5"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Из урожая принятых вариантов опыта  готовились</w:t>
      </w:r>
      <w:r w:rsidR="00883916" w:rsidRPr="006D6437">
        <w:rPr>
          <w:rFonts w:ascii="Times New Roman" w:hAnsi="Times New Roman" w:cs="Times New Roman"/>
          <w:color w:val="000000"/>
          <w:sz w:val="24"/>
          <w:szCs w:val="24"/>
          <w:shd w:val="clear" w:color="auto" w:fill="FFFFFF"/>
        </w:rPr>
        <w:t xml:space="preserve"> столовые вина</w:t>
      </w:r>
      <w:r w:rsidR="00A72A18" w:rsidRPr="006D6437">
        <w:rPr>
          <w:rFonts w:ascii="Times New Roman" w:hAnsi="Times New Roman" w:cs="Times New Roman"/>
          <w:color w:val="000000"/>
          <w:sz w:val="24"/>
          <w:szCs w:val="24"/>
          <w:shd w:val="clear" w:color="auto" w:fill="FFFFFF"/>
        </w:rPr>
        <w:t>,</w:t>
      </w:r>
      <w:r w:rsidR="00783EB7" w:rsidRPr="006D6437">
        <w:rPr>
          <w:rFonts w:ascii="Times New Roman" w:hAnsi="Times New Roman" w:cs="Times New Roman"/>
          <w:color w:val="000000"/>
          <w:sz w:val="24"/>
          <w:szCs w:val="24"/>
          <w:shd w:val="clear" w:color="auto" w:fill="FFFFFF"/>
        </w:rPr>
        <w:t xml:space="preserve"> которые </w:t>
      </w:r>
      <w:r w:rsidRPr="006D6437">
        <w:rPr>
          <w:rFonts w:ascii="Times New Roman" w:hAnsi="Times New Roman" w:cs="Times New Roman"/>
          <w:color w:val="000000"/>
          <w:sz w:val="24"/>
          <w:szCs w:val="24"/>
          <w:shd w:val="clear" w:color="auto" w:fill="FFFFFF"/>
        </w:rPr>
        <w:t xml:space="preserve">имели  достаточно  полный, гармоничный вкус и типичную окраску  для красных </w:t>
      </w:r>
      <w:r w:rsidR="00783EB7" w:rsidRPr="006D6437">
        <w:rPr>
          <w:rFonts w:ascii="Times New Roman" w:hAnsi="Times New Roman" w:cs="Times New Roman"/>
          <w:color w:val="000000"/>
          <w:sz w:val="24"/>
          <w:szCs w:val="24"/>
          <w:shd w:val="clear" w:color="auto" w:fill="FFFFFF"/>
        </w:rPr>
        <w:t xml:space="preserve"> столовых </w:t>
      </w:r>
      <w:r w:rsidRPr="006D6437">
        <w:rPr>
          <w:rFonts w:ascii="Times New Roman" w:hAnsi="Times New Roman" w:cs="Times New Roman"/>
          <w:color w:val="000000"/>
          <w:sz w:val="24"/>
          <w:szCs w:val="24"/>
          <w:shd w:val="clear" w:color="auto" w:fill="FFFFFF"/>
        </w:rPr>
        <w:t>сухих вин.</w:t>
      </w:r>
    </w:p>
    <w:p w:rsidR="00D72ECE" w:rsidRPr="006D6437" w:rsidRDefault="00D72ECE"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 xml:space="preserve">Для приготовления красных столовых вин сбор винограда </w:t>
      </w:r>
      <w:r w:rsidR="00A72A18" w:rsidRPr="006D6437">
        <w:rPr>
          <w:rFonts w:ascii="Times New Roman" w:hAnsi="Times New Roman" w:cs="Times New Roman"/>
          <w:color w:val="000000"/>
          <w:sz w:val="24"/>
          <w:szCs w:val="24"/>
          <w:shd w:val="clear" w:color="auto" w:fill="FFFFFF"/>
        </w:rPr>
        <w:t xml:space="preserve">осуществляется </w:t>
      </w:r>
      <w:r w:rsidRPr="006D6437">
        <w:rPr>
          <w:rFonts w:ascii="Times New Roman" w:hAnsi="Times New Roman" w:cs="Times New Roman"/>
          <w:color w:val="000000"/>
          <w:sz w:val="24"/>
          <w:szCs w:val="24"/>
          <w:shd w:val="clear" w:color="auto" w:fill="FFFFFF"/>
        </w:rPr>
        <w:t>при сахаристости 2</w:t>
      </w:r>
      <w:r w:rsidR="00C43534" w:rsidRPr="006D6437">
        <w:rPr>
          <w:rFonts w:ascii="Times New Roman" w:hAnsi="Times New Roman" w:cs="Times New Roman"/>
          <w:color w:val="000000"/>
          <w:sz w:val="24"/>
          <w:szCs w:val="24"/>
          <w:shd w:val="clear" w:color="auto" w:fill="FFFFFF"/>
        </w:rPr>
        <w:t xml:space="preserve">3,4-26% </w:t>
      </w:r>
      <w:r w:rsidRPr="006D6437">
        <w:rPr>
          <w:rFonts w:ascii="Times New Roman" w:hAnsi="Times New Roman" w:cs="Times New Roman"/>
          <w:color w:val="000000"/>
          <w:sz w:val="24"/>
          <w:szCs w:val="24"/>
          <w:shd w:val="clear" w:color="auto" w:fill="FFFFFF"/>
        </w:rPr>
        <w:t xml:space="preserve">и титруемой кислотности </w:t>
      </w:r>
      <w:r w:rsidR="00783EB7" w:rsidRPr="006D6437">
        <w:rPr>
          <w:rFonts w:ascii="Times New Roman" w:hAnsi="Times New Roman" w:cs="Times New Roman"/>
          <w:color w:val="000000"/>
          <w:sz w:val="24"/>
          <w:szCs w:val="24"/>
          <w:shd w:val="clear" w:color="auto" w:fill="FFFFFF"/>
        </w:rPr>
        <w:t>4,2</w:t>
      </w:r>
      <w:r w:rsidRPr="006D6437">
        <w:rPr>
          <w:rFonts w:ascii="Times New Roman" w:hAnsi="Times New Roman" w:cs="Times New Roman"/>
          <w:color w:val="000000"/>
          <w:sz w:val="24"/>
          <w:szCs w:val="24"/>
          <w:shd w:val="clear" w:color="auto" w:fill="FFFFFF"/>
        </w:rPr>
        <w:t>-</w:t>
      </w:r>
      <w:r w:rsidR="00783EB7" w:rsidRPr="006D6437">
        <w:rPr>
          <w:rFonts w:ascii="Times New Roman" w:hAnsi="Times New Roman" w:cs="Times New Roman"/>
          <w:color w:val="000000"/>
          <w:sz w:val="24"/>
          <w:szCs w:val="24"/>
          <w:shd w:val="clear" w:color="auto" w:fill="FFFFFF"/>
        </w:rPr>
        <w:t>7,</w:t>
      </w:r>
      <w:r w:rsidRPr="006D6437">
        <w:rPr>
          <w:rFonts w:ascii="Times New Roman" w:hAnsi="Times New Roman" w:cs="Times New Roman"/>
          <w:color w:val="000000"/>
          <w:sz w:val="24"/>
          <w:szCs w:val="24"/>
          <w:shd w:val="clear" w:color="auto" w:fill="FFFFFF"/>
        </w:rPr>
        <w:t>8л/</w:t>
      </w:r>
      <w:r w:rsidR="00F13813" w:rsidRPr="006D6437">
        <w:rPr>
          <w:rFonts w:ascii="Times New Roman" w:hAnsi="Times New Roman" w:cs="Times New Roman"/>
          <w:color w:val="000000"/>
          <w:sz w:val="24"/>
          <w:szCs w:val="24"/>
          <w:shd w:val="clear" w:color="auto" w:fill="FFFFFF"/>
        </w:rPr>
        <w:t>см</w:t>
      </w:r>
      <w:r w:rsidR="00F13813" w:rsidRPr="006D6437">
        <w:rPr>
          <w:rFonts w:ascii="Times New Roman" w:hAnsi="Times New Roman" w:cs="Times New Roman"/>
          <w:color w:val="000000"/>
          <w:sz w:val="24"/>
          <w:szCs w:val="24"/>
          <w:shd w:val="clear" w:color="auto" w:fill="FFFFFF"/>
          <w:vertAlign w:val="superscript"/>
        </w:rPr>
        <w:t>3</w:t>
      </w:r>
      <w:r w:rsidRPr="006D6437">
        <w:rPr>
          <w:rFonts w:ascii="Times New Roman" w:hAnsi="Times New Roman" w:cs="Times New Roman"/>
          <w:color w:val="000000"/>
          <w:sz w:val="24"/>
          <w:szCs w:val="24"/>
          <w:shd w:val="clear" w:color="auto" w:fill="FFFFFF"/>
        </w:rPr>
        <w:t>. Гребни отделяются, сусло мезги сульфитируется из расчета 30-50 мг/</w:t>
      </w:r>
      <w:r w:rsidR="00A72A18" w:rsidRPr="006D6437">
        <w:rPr>
          <w:rFonts w:ascii="Times New Roman" w:hAnsi="Times New Roman" w:cs="Times New Roman"/>
          <w:color w:val="000000"/>
          <w:sz w:val="24"/>
          <w:szCs w:val="24"/>
          <w:shd w:val="clear" w:color="auto" w:fill="FFFFFF"/>
        </w:rPr>
        <w:t>л, задае</w:t>
      </w:r>
      <w:r w:rsidRPr="006D6437">
        <w:rPr>
          <w:rFonts w:ascii="Times New Roman" w:hAnsi="Times New Roman" w:cs="Times New Roman"/>
          <w:color w:val="000000"/>
          <w:sz w:val="24"/>
          <w:szCs w:val="24"/>
          <w:shd w:val="clear" w:color="auto" w:fill="FFFFFF"/>
        </w:rPr>
        <w:t>т</w:t>
      </w:r>
      <w:r w:rsidR="00A72A18" w:rsidRPr="006D6437">
        <w:rPr>
          <w:rFonts w:ascii="Times New Roman" w:hAnsi="Times New Roman" w:cs="Times New Roman"/>
          <w:color w:val="000000"/>
          <w:sz w:val="24"/>
          <w:szCs w:val="24"/>
          <w:shd w:val="clear" w:color="auto" w:fill="FFFFFF"/>
        </w:rPr>
        <w:t>ся</w:t>
      </w:r>
      <w:r w:rsidRPr="006D6437">
        <w:rPr>
          <w:rFonts w:ascii="Times New Roman" w:hAnsi="Times New Roman" w:cs="Times New Roman"/>
          <w:color w:val="000000"/>
          <w:sz w:val="24"/>
          <w:szCs w:val="24"/>
          <w:shd w:val="clear" w:color="auto" w:fill="FFFFFF"/>
        </w:rPr>
        <w:t xml:space="preserve"> 2-3%  чистой культуры дрожжей. Брожение  проводится открытое с плавающей  «шапкой», которую перемешивают  через каждые 6 часов.</w:t>
      </w:r>
    </w:p>
    <w:p w:rsidR="00D72ECE" w:rsidRPr="006D6437" w:rsidRDefault="00E06DCB"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Отделение сусла от мезги про</w:t>
      </w:r>
      <w:r w:rsidR="00D72ECE" w:rsidRPr="006D6437">
        <w:rPr>
          <w:rFonts w:ascii="Times New Roman" w:hAnsi="Times New Roman" w:cs="Times New Roman"/>
          <w:color w:val="000000"/>
          <w:sz w:val="24"/>
          <w:szCs w:val="24"/>
          <w:shd w:val="clear" w:color="auto" w:fill="FFFFFF"/>
        </w:rPr>
        <w:t xml:space="preserve">водится, когда оно приобретает достаточную окраску, к этому времени обычно «шапка» погружается в сусле </w:t>
      </w:r>
      <w:r w:rsidRPr="006D6437">
        <w:rPr>
          <w:rFonts w:ascii="Times New Roman" w:hAnsi="Times New Roman" w:cs="Times New Roman"/>
          <w:color w:val="000000"/>
          <w:sz w:val="24"/>
          <w:szCs w:val="24"/>
          <w:shd w:val="clear" w:color="auto" w:fill="FFFFFF"/>
        </w:rPr>
        <w:t xml:space="preserve">и </w:t>
      </w:r>
      <w:r w:rsidR="00D72ECE" w:rsidRPr="006D6437">
        <w:rPr>
          <w:rFonts w:ascii="Times New Roman" w:hAnsi="Times New Roman" w:cs="Times New Roman"/>
          <w:color w:val="000000"/>
          <w:sz w:val="24"/>
          <w:szCs w:val="24"/>
          <w:shd w:val="clear" w:color="auto" w:fill="FFFFFF"/>
        </w:rPr>
        <w:t>остается до 1% сахара. Для приготовления  сто</w:t>
      </w:r>
      <w:r w:rsidRPr="006D6437">
        <w:rPr>
          <w:rFonts w:ascii="Times New Roman" w:hAnsi="Times New Roman" w:cs="Times New Roman"/>
          <w:color w:val="000000"/>
          <w:sz w:val="24"/>
          <w:szCs w:val="24"/>
          <w:shd w:val="clear" w:color="auto" w:fill="FFFFFF"/>
        </w:rPr>
        <w:t xml:space="preserve">ловых красных вин используется </w:t>
      </w:r>
      <w:r w:rsidR="00D72ECE" w:rsidRPr="006D6437">
        <w:rPr>
          <w:rFonts w:ascii="Times New Roman" w:hAnsi="Times New Roman" w:cs="Times New Roman"/>
          <w:color w:val="000000"/>
          <w:sz w:val="24"/>
          <w:szCs w:val="24"/>
          <w:shd w:val="clear" w:color="auto" w:fill="FFFFFF"/>
        </w:rPr>
        <w:t>самотек и сусло первого давления.</w:t>
      </w:r>
    </w:p>
    <w:p w:rsidR="003E48AC" w:rsidRPr="006D6437" w:rsidRDefault="00FC1D32" w:rsidP="001F00EA">
      <w:pPr>
        <w:spacing w:after="0" w:line="240" w:lineRule="auto"/>
        <w:ind w:firstLine="567"/>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t>У</w:t>
      </w:r>
      <w:r w:rsidR="00D72ECE" w:rsidRPr="006D6437">
        <w:rPr>
          <w:rFonts w:ascii="Times New Roman" w:hAnsi="Times New Roman" w:cs="Times New Roman"/>
          <w:color w:val="000000"/>
          <w:sz w:val="24"/>
          <w:szCs w:val="24"/>
          <w:shd w:val="clear" w:color="auto" w:fill="FFFFFF"/>
        </w:rPr>
        <w:t>ход за моло</w:t>
      </w:r>
      <w:r w:rsidR="0047684D" w:rsidRPr="006D6437">
        <w:rPr>
          <w:rFonts w:ascii="Times New Roman" w:hAnsi="Times New Roman" w:cs="Times New Roman"/>
          <w:color w:val="000000"/>
          <w:sz w:val="24"/>
          <w:szCs w:val="24"/>
          <w:shd w:val="clear" w:color="auto" w:fill="FFFFFF"/>
        </w:rPr>
        <w:t>дыми виноматериалами и обработка</w:t>
      </w:r>
      <w:r w:rsidR="00D72ECE" w:rsidRPr="006D6437">
        <w:rPr>
          <w:rFonts w:ascii="Times New Roman" w:hAnsi="Times New Roman" w:cs="Times New Roman"/>
          <w:color w:val="000000"/>
          <w:sz w:val="24"/>
          <w:szCs w:val="24"/>
          <w:shd w:val="clear" w:color="auto" w:fill="FFFFFF"/>
        </w:rPr>
        <w:t xml:space="preserve"> их осуществляется по общепринятой методике.</w:t>
      </w:r>
    </w:p>
    <w:p w:rsidR="006D6437" w:rsidRPr="001F00EA" w:rsidRDefault="00D72ECE" w:rsidP="001F00EA">
      <w:pPr>
        <w:spacing w:after="0" w:line="240" w:lineRule="auto"/>
        <w:ind w:firstLine="567"/>
        <w:contextualSpacing/>
        <w:jc w:val="both"/>
        <w:rPr>
          <w:rFonts w:ascii="Times New Roman" w:hAnsi="Times New Roman" w:cs="Times New Roman"/>
          <w:color w:val="000000"/>
          <w:sz w:val="24"/>
          <w:szCs w:val="24"/>
          <w:shd w:val="clear" w:color="auto" w:fill="FFFFFF"/>
        </w:rPr>
      </w:pPr>
      <w:r w:rsidRPr="006D6437">
        <w:rPr>
          <w:rFonts w:ascii="Times New Roman" w:hAnsi="Times New Roman" w:cs="Times New Roman"/>
          <w:color w:val="000000"/>
          <w:sz w:val="24"/>
          <w:szCs w:val="24"/>
          <w:shd w:val="clear" w:color="auto" w:fill="FFFFFF"/>
        </w:rPr>
        <w:lastRenderedPageBreak/>
        <w:t>Полученные по описанным технологическим схемам</w:t>
      </w:r>
      <w:r w:rsidR="002F40FC">
        <w:rPr>
          <w:rFonts w:ascii="Times New Roman" w:hAnsi="Times New Roman" w:cs="Times New Roman"/>
          <w:color w:val="000000"/>
          <w:sz w:val="24"/>
          <w:szCs w:val="24"/>
          <w:shd w:val="clear" w:color="auto" w:fill="FFFFFF"/>
        </w:rPr>
        <w:t xml:space="preserve"> </w:t>
      </w:r>
      <w:r w:rsidR="00FC1D32" w:rsidRPr="006D6437">
        <w:rPr>
          <w:rFonts w:ascii="Times New Roman" w:hAnsi="Times New Roman" w:cs="Times New Roman"/>
          <w:color w:val="000000"/>
          <w:sz w:val="24"/>
          <w:szCs w:val="24"/>
          <w:shd w:val="clear" w:color="auto" w:fill="FFFFFF"/>
        </w:rPr>
        <w:t>виноматериалы</w:t>
      </w:r>
      <w:r w:rsidR="007C5BBD" w:rsidRPr="006D6437">
        <w:rPr>
          <w:rFonts w:ascii="Times New Roman" w:hAnsi="Times New Roman" w:cs="Times New Roman"/>
          <w:color w:val="000000"/>
          <w:sz w:val="24"/>
          <w:szCs w:val="24"/>
          <w:shd w:val="clear" w:color="auto" w:fill="FFFFFF"/>
        </w:rPr>
        <w:t>, приготовленные из сорта Красностоп АЗОС</w:t>
      </w:r>
      <w:r w:rsidR="00FC1D32" w:rsidRPr="006D6437">
        <w:rPr>
          <w:rFonts w:ascii="Times New Roman" w:hAnsi="Times New Roman" w:cs="Times New Roman"/>
          <w:color w:val="000000"/>
          <w:sz w:val="24"/>
          <w:szCs w:val="24"/>
          <w:shd w:val="clear" w:color="auto" w:fill="FFFFFF"/>
        </w:rPr>
        <w:t xml:space="preserve"> в привитой и корнесобственной  культуре имели  дегустационную оценку 7,8-8,0 баллов</w:t>
      </w:r>
      <w:r w:rsidR="00B959C2" w:rsidRPr="006D6437">
        <w:rPr>
          <w:rFonts w:ascii="Times New Roman" w:hAnsi="Times New Roman" w:cs="Times New Roman"/>
          <w:color w:val="000000"/>
          <w:sz w:val="24"/>
          <w:szCs w:val="24"/>
          <w:shd w:val="clear" w:color="auto" w:fill="FFFFFF"/>
        </w:rPr>
        <w:t xml:space="preserve"> качества </w:t>
      </w:r>
      <w:r w:rsidR="00F13813" w:rsidRPr="006D6437">
        <w:rPr>
          <w:rFonts w:ascii="Times New Roman" w:hAnsi="Times New Roman" w:cs="Times New Roman"/>
          <w:color w:val="000000"/>
          <w:sz w:val="24"/>
          <w:szCs w:val="24"/>
          <w:shd w:val="clear" w:color="auto" w:fill="FFFFFF"/>
        </w:rPr>
        <w:t>(</w:t>
      </w:r>
      <w:r w:rsidR="00B959C2" w:rsidRPr="006D6437">
        <w:rPr>
          <w:rFonts w:ascii="Times New Roman" w:hAnsi="Times New Roman" w:cs="Times New Roman"/>
          <w:color w:val="000000"/>
          <w:sz w:val="24"/>
          <w:szCs w:val="24"/>
          <w:shd w:val="clear" w:color="auto" w:fill="FFFFFF"/>
        </w:rPr>
        <w:t>табл.2</w:t>
      </w:r>
      <w:r w:rsidR="001F00EA">
        <w:rPr>
          <w:rFonts w:ascii="Times New Roman" w:hAnsi="Times New Roman" w:cs="Times New Roman"/>
          <w:color w:val="000000"/>
          <w:sz w:val="24"/>
          <w:szCs w:val="24"/>
          <w:shd w:val="clear" w:color="auto" w:fill="FFFFFF"/>
        </w:rPr>
        <w:t>).</w:t>
      </w:r>
    </w:p>
    <w:p w:rsidR="006D6437" w:rsidRPr="006D6437" w:rsidRDefault="006D6437">
      <w:pPr>
        <w:contextualSpacing/>
        <w:rPr>
          <w:rFonts w:ascii="Times New Roman" w:hAnsi="Times New Roman" w:cs="Times New Roman"/>
          <w:sz w:val="24"/>
          <w:szCs w:val="24"/>
        </w:rPr>
      </w:pPr>
    </w:p>
    <w:p w:rsidR="00783EB7" w:rsidRPr="006D6437" w:rsidRDefault="007C5BBD">
      <w:pPr>
        <w:contextualSpacing/>
        <w:rPr>
          <w:rFonts w:ascii="Times New Roman" w:hAnsi="Times New Roman" w:cs="Times New Roman"/>
          <w:sz w:val="24"/>
          <w:szCs w:val="24"/>
        </w:rPr>
      </w:pPr>
      <w:r w:rsidRPr="006D6437">
        <w:rPr>
          <w:rFonts w:ascii="Times New Roman" w:hAnsi="Times New Roman" w:cs="Times New Roman"/>
          <w:sz w:val="24"/>
          <w:szCs w:val="24"/>
        </w:rPr>
        <w:t xml:space="preserve">Таблица </w:t>
      </w:r>
      <w:r w:rsidR="008937DE" w:rsidRPr="006D6437">
        <w:rPr>
          <w:rFonts w:ascii="Times New Roman" w:hAnsi="Times New Roman" w:cs="Times New Roman"/>
          <w:sz w:val="24"/>
          <w:szCs w:val="24"/>
        </w:rPr>
        <w:t xml:space="preserve">2 </w:t>
      </w:r>
      <w:r w:rsidRPr="006D6437">
        <w:rPr>
          <w:rFonts w:ascii="Times New Roman" w:hAnsi="Times New Roman" w:cs="Times New Roman"/>
          <w:sz w:val="24"/>
          <w:szCs w:val="24"/>
        </w:rPr>
        <w:t xml:space="preserve"> - </w:t>
      </w:r>
      <w:r w:rsidR="008937DE" w:rsidRPr="006D6437">
        <w:rPr>
          <w:rFonts w:ascii="Times New Roman" w:hAnsi="Times New Roman" w:cs="Times New Roman"/>
          <w:sz w:val="24"/>
          <w:szCs w:val="24"/>
        </w:rPr>
        <w:t>Дегустационная оценка столовых вин  2018 г. сорта Красностоп АЗОС в привитой и корнесобственной культуре</w:t>
      </w:r>
    </w:p>
    <w:tbl>
      <w:tblPr>
        <w:tblStyle w:val="a6"/>
        <w:tblW w:w="0" w:type="auto"/>
        <w:tblLook w:val="04A0"/>
      </w:tblPr>
      <w:tblGrid>
        <w:gridCol w:w="1458"/>
        <w:gridCol w:w="1413"/>
        <w:gridCol w:w="1288"/>
        <w:gridCol w:w="1693"/>
        <w:gridCol w:w="2458"/>
        <w:gridCol w:w="1261"/>
      </w:tblGrid>
      <w:tr w:rsidR="008937DE" w:rsidRPr="006D6437" w:rsidTr="00420C72">
        <w:tc>
          <w:tcPr>
            <w:tcW w:w="1458" w:type="dxa"/>
          </w:tcPr>
          <w:p w:rsidR="008937DE" w:rsidRPr="006D6437" w:rsidRDefault="008937DE">
            <w:pPr>
              <w:rPr>
                <w:rFonts w:ascii="Times New Roman" w:hAnsi="Times New Roman" w:cs="Times New Roman"/>
                <w:sz w:val="24"/>
                <w:szCs w:val="24"/>
              </w:rPr>
            </w:pPr>
            <w:r w:rsidRPr="006D6437">
              <w:rPr>
                <w:rFonts w:ascii="Times New Roman" w:hAnsi="Times New Roman" w:cs="Times New Roman"/>
                <w:sz w:val="24"/>
                <w:szCs w:val="24"/>
              </w:rPr>
              <w:t xml:space="preserve">Норма  нагрузки </w:t>
            </w:r>
          </w:p>
        </w:tc>
        <w:tc>
          <w:tcPr>
            <w:tcW w:w="1413" w:type="dxa"/>
          </w:tcPr>
          <w:p w:rsidR="008937DE" w:rsidRPr="006D6437" w:rsidRDefault="008937DE">
            <w:pPr>
              <w:rPr>
                <w:rFonts w:ascii="Times New Roman" w:hAnsi="Times New Roman" w:cs="Times New Roman"/>
                <w:sz w:val="24"/>
                <w:szCs w:val="24"/>
              </w:rPr>
            </w:pPr>
            <w:r w:rsidRPr="006D6437">
              <w:rPr>
                <w:rFonts w:ascii="Times New Roman" w:hAnsi="Times New Roman" w:cs="Times New Roman"/>
                <w:sz w:val="24"/>
                <w:szCs w:val="24"/>
              </w:rPr>
              <w:t>Спирт объемн.</w:t>
            </w:r>
            <w:r w:rsidR="007C5BBD" w:rsidRPr="006D6437">
              <w:rPr>
                <w:rFonts w:ascii="Times New Roman" w:hAnsi="Times New Roman" w:cs="Times New Roman"/>
                <w:sz w:val="24"/>
                <w:szCs w:val="24"/>
              </w:rPr>
              <w:t xml:space="preserve">, </w:t>
            </w:r>
            <w:r w:rsidRPr="006D6437">
              <w:rPr>
                <w:rFonts w:ascii="Times New Roman" w:hAnsi="Times New Roman" w:cs="Times New Roman"/>
                <w:sz w:val="24"/>
                <w:szCs w:val="24"/>
              </w:rPr>
              <w:t>%</w:t>
            </w:r>
          </w:p>
        </w:tc>
        <w:tc>
          <w:tcPr>
            <w:tcW w:w="1288" w:type="dxa"/>
          </w:tcPr>
          <w:p w:rsidR="008937DE" w:rsidRPr="006D6437" w:rsidRDefault="008937DE">
            <w:pPr>
              <w:rPr>
                <w:rFonts w:ascii="Times New Roman" w:hAnsi="Times New Roman" w:cs="Times New Roman"/>
                <w:sz w:val="24"/>
                <w:szCs w:val="24"/>
              </w:rPr>
            </w:pPr>
            <w:r w:rsidRPr="006D6437">
              <w:rPr>
                <w:rFonts w:ascii="Times New Roman" w:hAnsi="Times New Roman" w:cs="Times New Roman"/>
                <w:sz w:val="24"/>
                <w:szCs w:val="24"/>
              </w:rPr>
              <w:t>сахар</w:t>
            </w:r>
            <w:r w:rsidR="007C5BBD" w:rsidRPr="006D6437">
              <w:rPr>
                <w:rFonts w:ascii="Times New Roman" w:hAnsi="Times New Roman" w:cs="Times New Roman"/>
                <w:sz w:val="24"/>
                <w:szCs w:val="24"/>
              </w:rPr>
              <w:t>,</w:t>
            </w:r>
            <w:r w:rsidR="002F40FC">
              <w:rPr>
                <w:rFonts w:ascii="Times New Roman" w:hAnsi="Times New Roman" w:cs="Times New Roman"/>
                <w:sz w:val="24"/>
                <w:szCs w:val="24"/>
              </w:rPr>
              <w:t xml:space="preserve"> </w:t>
            </w:r>
            <w:r w:rsidRPr="006D6437">
              <w:rPr>
                <w:rFonts w:ascii="Times New Roman" w:hAnsi="Times New Roman" w:cs="Times New Roman"/>
                <w:sz w:val="24"/>
                <w:szCs w:val="24"/>
              </w:rPr>
              <w:t xml:space="preserve">% </w:t>
            </w:r>
          </w:p>
        </w:tc>
        <w:tc>
          <w:tcPr>
            <w:tcW w:w="1693" w:type="dxa"/>
          </w:tcPr>
          <w:p w:rsidR="008937DE" w:rsidRPr="006D6437" w:rsidRDefault="007C5BBD">
            <w:pPr>
              <w:rPr>
                <w:rFonts w:ascii="Times New Roman" w:hAnsi="Times New Roman" w:cs="Times New Roman"/>
                <w:sz w:val="24"/>
                <w:szCs w:val="24"/>
              </w:rPr>
            </w:pPr>
            <w:r w:rsidRPr="006D6437">
              <w:rPr>
                <w:rFonts w:ascii="Times New Roman" w:hAnsi="Times New Roman" w:cs="Times New Roman"/>
                <w:sz w:val="24"/>
                <w:szCs w:val="24"/>
              </w:rPr>
              <w:t xml:space="preserve">Титруемая кислотность, </w:t>
            </w:r>
            <w:r w:rsidR="008937DE" w:rsidRPr="006D6437">
              <w:rPr>
                <w:rFonts w:ascii="Times New Roman" w:hAnsi="Times New Roman" w:cs="Times New Roman"/>
                <w:sz w:val="24"/>
                <w:szCs w:val="24"/>
              </w:rPr>
              <w:t>Гл</w:t>
            </w:r>
            <w:r w:rsidR="008937DE" w:rsidRPr="006D6437">
              <w:rPr>
                <w:rFonts w:ascii="Times New Roman" w:hAnsi="Times New Roman" w:cs="Times New Roman"/>
                <w:sz w:val="24"/>
                <w:szCs w:val="24"/>
                <w:lang w:val="en-US"/>
              </w:rPr>
              <w:t>/</w:t>
            </w:r>
            <w:r w:rsidR="008937DE" w:rsidRPr="006D6437">
              <w:rPr>
                <w:rFonts w:ascii="Times New Roman" w:hAnsi="Times New Roman" w:cs="Times New Roman"/>
                <w:sz w:val="24"/>
                <w:szCs w:val="24"/>
              </w:rPr>
              <w:t>л</w:t>
            </w:r>
          </w:p>
        </w:tc>
        <w:tc>
          <w:tcPr>
            <w:tcW w:w="2458" w:type="dxa"/>
          </w:tcPr>
          <w:p w:rsidR="008937DE" w:rsidRPr="006D6437" w:rsidRDefault="008937DE">
            <w:pPr>
              <w:rPr>
                <w:rFonts w:ascii="Times New Roman" w:hAnsi="Times New Roman" w:cs="Times New Roman"/>
                <w:sz w:val="24"/>
                <w:szCs w:val="24"/>
              </w:rPr>
            </w:pPr>
            <w:r w:rsidRPr="006D6437">
              <w:rPr>
                <w:rFonts w:ascii="Times New Roman" w:hAnsi="Times New Roman" w:cs="Times New Roman"/>
                <w:sz w:val="24"/>
                <w:szCs w:val="24"/>
              </w:rPr>
              <w:t>Дегустационная  характеристика</w:t>
            </w:r>
          </w:p>
        </w:tc>
        <w:tc>
          <w:tcPr>
            <w:tcW w:w="1261" w:type="dxa"/>
          </w:tcPr>
          <w:p w:rsidR="008937DE" w:rsidRPr="006D6437" w:rsidRDefault="008937DE">
            <w:pPr>
              <w:rPr>
                <w:rFonts w:ascii="Times New Roman" w:hAnsi="Times New Roman" w:cs="Times New Roman"/>
                <w:sz w:val="24"/>
                <w:szCs w:val="24"/>
              </w:rPr>
            </w:pPr>
            <w:r w:rsidRPr="006D6437">
              <w:rPr>
                <w:rFonts w:ascii="Times New Roman" w:hAnsi="Times New Roman" w:cs="Times New Roman"/>
                <w:sz w:val="24"/>
                <w:szCs w:val="24"/>
              </w:rPr>
              <w:t xml:space="preserve">Средний балл </w:t>
            </w:r>
          </w:p>
        </w:tc>
      </w:tr>
      <w:tr w:rsidR="008937DE" w:rsidRPr="006D6437" w:rsidTr="00E213EC">
        <w:tc>
          <w:tcPr>
            <w:tcW w:w="9571" w:type="dxa"/>
            <w:gridSpan w:val="6"/>
          </w:tcPr>
          <w:p w:rsidR="008937DE" w:rsidRPr="006D6437" w:rsidRDefault="008937DE" w:rsidP="00420C72">
            <w:pPr>
              <w:jc w:val="center"/>
              <w:rPr>
                <w:rFonts w:ascii="Times New Roman" w:hAnsi="Times New Roman" w:cs="Times New Roman"/>
                <w:sz w:val="24"/>
                <w:szCs w:val="24"/>
              </w:rPr>
            </w:pPr>
            <w:r w:rsidRPr="006D6437">
              <w:rPr>
                <w:rFonts w:ascii="Times New Roman" w:hAnsi="Times New Roman" w:cs="Times New Roman"/>
                <w:sz w:val="24"/>
                <w:szCs w:val="24"/>
              </w:rPr>
              <w:t xml:space="preserve">Корнесобственная культура </w:t>
            </w:r>
            <w:r w:rsidR="00420C72" w:rsidRPr="006D6437">
              <w:rPr>
                <w:rFonts w:ascii="Times New Roman" w:hAnsi="Times New Roman" w:cs="Times New Roman"/>
                <w:sz w:val="24"/>
                <w:szCs w:val="24"/>
              </w:rPr>
              <w:t>винограда</w:t>
            </w:r>
          </w:p>
        </w:tc>
      </w:tr>
      <w:tr w:rsidR="00420C72" w:rsidRPr="006D6437" w:rsidTr="00420C72">
        <w:tc>
          <w:tcPr>
            <w:tcW w:w="1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24-27</w:t>
            </w:r>
          </w:p>
        </w:tc>
        <w:tc>
          <w:tcPr>
            <w:tcW w:w="1413"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12,2</w:t>
            </w:r>
          </w:p>
        </w:tc>
        <w:tc>
          <w:tcPr>
            <w:tcW w:w="128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24,2</w:t>
            </w:r>
          </w:p>
        </w:tc>
        <w:tc>
          <w:tcPr>
            <w:tcW w:w="1693"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7,8</w:t>
            </w:r>
          </w:p>
        </w:tc>
        <w:tc>
          <w:tcPr>
            <w:tcW w:w="2458"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 xml:space="preserve">Аромат приятный. Во вкусе полное, гармоничное. Хороший образец красного столового вина. </w:t>
            </w:r>
          </w:p>
        </w:tc>
        <w:tc>
          <w:tcPr>
            <w:tcW w:w="1261"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7,6</w:t>
            </w:r>
          </w:p>
        </w:tc>
      </w:tr>
      <w:tr w:rsidR="00DB78DD" w:rsidRPr="006D6437" w:rsidTr="000C4A9E">
        <w:tc>
          <w:tcPr>
            <w:tcW w:w="1458"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30-35</w:t>
            </w:r>
          </w:p>
        </w:tc>
        <w:tc>
          <w:tcPr>
            <w:tcW w:w="1413"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11,3</w:t>
            </w:r>
          </w:p>
        </w:tc>
        <w:tc>
          <w:tcPr>
            <w:tcW w:w="1288"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24,7</w:t>
            </w:r>
          </w:p>
        </w:tc>
        <w:tc>
          <w:tcPr>
            <w:tcW w:w="1693"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6,0</w:t>
            </w:r>
          </w:p>
        </w:tc>
        <w:tc>
          <w:tcPr>
            <w:tcW w:w="2458"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Аромат хорошо выражен и соответствует сорту.</w:t>
            </w:r>
          </w:p>
        </w:tc>
        <w:tc>
          <w:tcPr>
            <w:tcW w:w="1261"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7,9</w:t>
            </w:r>
          </w:p>
        </w:tc>
      </w:tr>
      <w:tr w:rsidR="00DB78DD" w:rsidRPr="006D6437" w:rsidTr="00EA2403">
        <w:tc>
          <w:tcPr>
            <w:tcW w:w="1458"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36-40</w:t>
            </w:r>
          </w:p>
        </w:tc>
        <w:tc>
          <w:tcPr>
            <w:tcW w:w="1413"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13,8</w:t>
            </w:r>
          </w:p>
        </w:tc>
        <w:tc>
          <w:tcPr>
            <w:tcW w:w="1288"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24,2</w:t>
            </w:r>
          </w:p>
        </w:tc>
        <w:tc>
          <w:tcPr>
            <w:tcW w:w="1693"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5,4</w:t>
            </w:r>
          </w:p>
        </w:tc>
        <w:tc>
          <w:tcPr>
            <w:tcW w:w="2458"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Полное гармоничное темно – рубинового цвета</w:t>
            </w:r>
          </w:p>
        </w:tc>
        <w:tc>
          <w:tcPr>
            <w:tcW w:w="1261" w:type="dxa"/>
          </w:tcPr>
          <w:p w:rsidR="00DB78DD"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7,5</w:t>
            </w:r>
          </w:p>
        </w:tc>
      </w:tr>
      <w:tr w:rsidR="00420C72" w:rsidRPr="006D6437" w:rsidTr="00E83027">
        <w:tc>
          <w:tcPr>
            <w:tcW w:w="9571" w:type="dxa"/>
            <w:gridSpan w:val="6"/>
          </w:tcPr>
          <w:p w:rsidR="00420C72" w:rsidRPr="006D6437" w:rsidRDefault="00420C72" w:rsidP="00420C72">
            <w:pPr>
              <w:jc w:val="center"/>
              <w:rPr>
                <w:rFonts w:ascii="Times New Roman" w:hAnsi="Times New Roman" w:cs="Times New Roman"/>
                <w:sz w:val="24"/>
                <w:szCs w:val="24"/>
              </w:rPr>
            </w:pPr>
            <w:r w:rsidRPr="006D6437">
              <w:rPr>
                <w:rFonts w:ascii="Times New Roman" w:hAnsi="Times New Roman" w:cs="Times New Roman"/>
                <w:sz w:val="24"/>
                <w:szCs w:val="24"/>
              </w:rPr>
              <w:t>Привитая культура винограда</w:t>
            </w:r>
          </w:p>
        </w:tc>
      </w:tr>
      <w:tr w:rsidR="00420C72" w:rsidRPr="006D6437" w:rsidTr="00F2058B">
        <w:tc>
          <w:tcPr>
            <w:tcW w:w="1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24-27</w:t>
            </w:r>
          </w:p>
        </w:tc>
        <w:tc>
          <w:tcPr>
            <w:tcW w:w="1413"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12,0</w:t>
            </w:r>
          </w:p>
        </w:tc>
        <w:tc>
          <w:tcPr>
            <w:tcW w:w="128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25,0</w:t>
            </w:r>
          </w:p>
        </w:tc>
        <w:tc>
          <w:tcPr>
            <w:tcW w:w="1693"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4,8</w:t>
            </w:r>
          </w:p>
        </w:tc>
        <w:tc>
          <w:tcPr>
            <w:tcW w:w="2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Цвет темно – рубиновый. Вкус полный, гармоничный , приятный сортовой аромат. Типичное красное вино</w:t>
            </w:r>
          </w:p>
        </w:tc>
        <w:tc>
          <w:tcPr>
            <w:tcW w:w="1261"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8,0</w:t>
            </w:r>
          </w:p>
        </w:tc>
      </w:tr>
      <w:tr w:rsidR="00420C72" w:rsidRPr="006D6437" w:rsidTr="003377BF">
        <w:tc>
          <w:tcPr>
            <w:tcW w:w="1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30-35</w:t>
            </w:r>
          </w:p>
        </w:tc>
        <w:tc>
          <w:tcPr>
            <w:tcW w:w="1413"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12,8</w:t>
            </w:r>
          </w:p>
        </w:tc>
        <w:tc>
          <w:tcPr>
            <w:tcW w:w="128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23,4</w:t>
            </w:r>
          </w:p>
        </w:tc>
        <w:tc>
          <w:tcPr>
            <w:tcW w:w="1693"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6,6</w:t>
            </w:r>
          </w:p>
        </w:tc>
        <w:tc>
          <w:tcPr>
            <w:tcW w:w="2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 xml:space="preserve">Интенсивная окраска, полное, несколько грубоватое </w:t>
            </w:r>
          </w:p>
        </w:tc>
        <w:tc>
          <w:tcPr>
            <w:tcW w:w="1261"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7,8</w:t>
            </w:r>
          </w:p>
        </w:tc>
      </w:tr>
      <w:tr w:rsidR="00420C72" w:rsidRPr="006D6437" w:rsidTr="00DA02FD">
        <w:tc>
          <w:tcPr>
            <w:tcW w:w="1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36-40</w:t>
            </w:r>
          </w:p>
        </w:tc>
        <w:tc>
          <w:tcPr>
            <w:tcW w:w="1413"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11,6</w:t>
            </w:r>
          </w:p>
        </w:tc>
        <w:tc>
          <w:tcPr>
            <w:tcW w:w="128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26,0</w:t>
            </w:r>
          </w:p>
        </w:tc>
        <w:tc>
          <w:tcPr>
            <w:tcW w:w="1693"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4,2</w:t>
            </w:r>
          </w:p>
        </w:tc>
        <w:tc>
          <w:tcPr>
            <w:tcW w:w="2458" w:type="dxa"/>
          </w:tcPr>
          <w:p w:rsidR="00420C72" w:rsidRPr="006D6437" w:rsidRDefault="00420C72">
            <w:pPr>
              <w:rPr>
                <w:rFonts w:ascii="Times New Roman" w:hAnsi="Times New Roman" w:cs="Times New Roman"/>
                <w:sz w:val="24"/>
                <w:szCs w:val="24"/>
              </w:rPr>
            </w:pPr>
            <w:r w:rsidRPr="006D6437">
              <w:rPr>
                <w:rFonts w:ascii="Times New Roman" w:hAnsi="Times New Roman" w:cs="Times New Roman"/>
                <w:sz w:val="24"/>
                <w:szCs w:val="24"/>
              </w:rPr>
              <w:t xml:space="preserve">Гранатовая окраска. Полное, гармоничное. Хороший сортовой аромат </w:t>
            </w:r>
          </w:p>
        </w:tc>
        <w:tc>
          <w:tcPr>
            <w:tcW w:w="1261" w:type="dxa"/>
          </w:tcPr>
          <w:p w:rsidR="00420C72" w:rsidRPr="006D6437" w:rsidRDefault="00DB78DD">
            <w:pPr>
              <w:rPr>
                <w:rFonts w:ascii="Times New Roman" w:hAnsi="Times New Roman" w:cs="Times New Roman"/>
                <w:sz w:val="24"/>
                <w:szCs w:val="24"/>
              </w:rPr>
            </w:pPr>
            <w:r w:rsidRPr="006D6437">
              <w:rPr>
                <w:rFonts w:ascii="Times New Roman" w:hAnsi="Times New Roman" w:cs="Times New Roman"/>
                <w:sz w:val="24"/>
                <w:szCs w:val="24"/>
              </w:rPr>
              <w:t>7,5</w:t>
            </w:r>
          </w:p>
        </w:tc>
      </w:tr>
    </w:tbl>
    <w:p w:rsidR="009E676F" w:rsidRPr="006D6437" w:rsidRDefault="00883916" w:rsidP="001F00EA">
      <w:pPr>
        <w:spacing w:after="0"/>
        <w:ind w:firstLine="567"/>
        <w:jc w:val="both"/>
        <w:rPr>
          <w:rFonts w:ascii="Times New Roman" w:hAnsi="Times New Roman" w:cs="Times New Roman"/>
          <w:sz w:val="24"/>
          <w:szCs w:val="24"/>
        </w:rPr>
      </w:pPr>
      <w:r w:rsidRPr="006D6437">
        <w:rPr>
          <w:rFonts w:ascii="Times New Roman" w:hAnsi="Times New Roman" w:cs="Times New Roman"/>
          <w:sz w:val="24"/>
          <w:szCs w:val="24"/>
        </w:rPr>
        <w:t>В резу</w:t>
      </w:r>
      <w:r w:rsidR="00F13813" w:rsidRPr="006D6437">
        <w:rPr>
          <w:rFonts w:ascii="Times New Roman" w:hAnsi="Times New Roman" w:cs="Times New Roman"/>
          <w:sz w:val="24"/>
          <w:szCs w:val="24"/>
        </w:rPr>
        <w:t xml:space="preserve">льтате изучения </w:t>
      </w:r>
      <w:r w:rsidRPr="006D6437">
        <w:rPr>
          <w:rFonts w:ascii="Times New Roman" w:hAnsi="Times New Roman" w:cs="Times New Roman"/>
          <w:sz w:val="24"/>
          <w:szCs w:val="24"/>
        </w:rPr>
        <w:t>виноматериалов, приготов</w:t>
      </w:r>
      <w:r w:rsidR="007C5BBD" w:rsidRPr="006D6437">
        <w:rPr>
          <w:rFonts w:ascii="Times New Roman" w:hAnsi="Times New Roman" w:cs="Times New Roman"/>
          <w:sz w:val="24"/>
          <w:szCs w:val="24"/>
        </w:rPr>
        <w:t>ленных из сорта Красностоп АЗОС</w:t>
      </w:r>
      <w:r w:rsidRPr="006D6437">
        <w:rPr>
          <w:rFonts w:ascii="Times New Roman" w:hAnsi="Times New Roman" w:cs="Times New Roman"/>
          <w:sz w:val="24"/>
          <w:szCs w:val="24"/>
        </w:rPr>
        <w:t xml:space="preserve"> в приви</w:t>
      </w:r>
      <w:r w:rsidR="007C5BBD" w:rsidRPr="006D6437">
        <w:rPr>
          <w:rFonts w:ascii="Times New Roman" w:hAnsi="Times New Roman" w:cs="Times New Roman"/>
          <w:sz w:val="24"/>
          <w:szCs w:val="24"/>
        </w:rPr>
        <w:t>той и корнесобственной культуре</w:t>
      </w:r>
      <w:r w:rsidRPr="006D6437">
        <w:rPr>
          <w:rFonts w:ascii="Times New Roman" w:hAnsi="Times New Roman" w:cs="Times New Roman"/>
          <w:sz w:val="24"/>
          <w:szCs w:val="24"/>
        </w:rPr>
        <w:t xml:space="preserve"> выявлено, что орган</w:t>
      </w:r>
      <w:r w:rsidR="00F13813" w:rsidRPr="006D6437">
        <w:rPr>
          <w:rFonts w:ascii="Times New Roman" w:hAnsi="Times New Roman" w:cs="Times New Roman"/>
          <w:sz w:val="24"/>
          <w:szCs w:val="24"/>
        </w:rPr>
        <w:t xml:space="preserve">олептическая </w:t>
      </w:r>
      <w:r w:rsidR="007C5BBD" w:rsidRPr="006D6437">
        <w:rPr>
          <w:rFonts w:ascii="Times New Roman" w:hAnsi="Times New Roman" w:cs="Times New Roman"/>
          <w:sz w:val="24"/>
          <w:szCs w:val="24"/>
        </w:rPr>
        <w:t xml:space="preserve">оценка образцов </w:t>
      </w:r>
      <w:r w:rsidRPr="006D6437">
        <w:rPr>
          <w:rFonts w:ascii="Times New Roman" w:hAnsi="Times New Roman" w:cs="Times New Roman"/>
          <w:sz w:val="24"/>
          <w:szCs w:val="24"/>
        </w:rPr>
        <w:t>столового вин</w:t>
      </w:r>
      <w:r w:rsidR="007C5BBD" w:rsidRPr="006D6437">
        <w:rPr>
          <w:rFonts w:ascii="Times New Roman" w:hAnsi="Times New Roman" w:cs="Times New Roman"/>
          <w:sz w:val="24"/>
          <w:szCs w:val="24"/>
        </w:rPr>
        <w:t>а получила</w:t>
      </w:r>
      <w:r w:rsidRPr="006D6437">
        <w:rPr>
          <w:rFonts w:ascii="Times New Roman" w:hAnsi="Times New Roman" w:cs="Times New Roman"/>
          <w:sz w:val="24"/>
          <w:szCs w:val="24"/>
        </w:rPr>
        <w:t xml:space="preserve"> высокий балл </w:t>
      </w:r>
      <w:r w:rsidR="007C5BBD" w:rsidRPr="006D6437">
        <w:rPr>
          <w:rFonts w:ascii="Times New Roman" w:hAnsi="Times New Roman" w:cs="Times New Roman"/>
          <w:sz w:val="24"/>
          <w:szCs w:val="24"/>
        </w:rPr>
        <w:t>- 7,9-8,0. Вина</w:t>
      </w:r>
      <w:r w:rsidRPr="006D6437">
        <w:rPr>
          <w:rFonts w:ascii="Times New Roman" w:hAnsi="Times New Roman" w:cs="Times New Roman"/>
          <w:sz w:val="24"/>
          <w:szCs w:val="24"/>
        </w:rPr>
        <w:t xml:space="preserve"> обладают высокой биологич</w:t>
      </w:r>
      <w:r w:rsidR="00F13813" w:rsidRPr="006D6437">
        <w:rPr>
          <w:rFonts w:ascii="Times New Roman" w:hAnsi="Times New Roman" w:cs="Times New Roman"/>
          <w:sz w:val="24"/>
          <w:szCs w:val="24"/>
        </w:rPr>
        <w:t xml:space="preserve">еской ценностью, большим </w:t>
      </w:r>
      <w:r w:rsidR="007C5BBD" w:rsidRPr="006D6437">
        <w:rPr>
          <w:rFonts w:ascii="Times New Roman" w:hAnsi="Times New Roman" w:cs="Times New Roman"/>
          <w:sz w:val="24"/>
          <w:szCs w:val="24"/>
        </w:rPr>
        <w:t>запасо</w:t>
      </w:r>
      <w:r w:rsidRPr="006D6437">
        <w:rPr>
          <w:rFonts w:ascii="Times New Roman" w:hAnsi="Times New Roman" w:cs="Times New Roman"/>
          <w:sz w:val="24"/>
          <w:szCs w:val="24"/>
        </w:rPr>
        <w:t>м красящих веществ.</w:t>
      </w:r>
    </w:p>
    <w:p w:rsidR="00DB78DD" w:rsidRDefault="00B959C2" w:rsidP="001F00EA">
      <w:pPr>
        <w:ind w:firstLine="567"/>
        <w:jc w:val="both"/>
        <w:rPr>
          <w:rFonts w:ascii="Times New Roman" w:hAnsi="Times New Roman" w:cs="Times New Roman"/>
          <w:sz w:val="24"/>
          <w:szCs w:val="24"/>
        </w:rPr>
      </w:pPr>
      <w:r w:rsidRPr="006D6437">
        <w:rPr>
          <w:rFonts w:ascii="Times New Roman" w:hAnsi="Times New Roman" w:cs="Times New Roman"/>
          <w:b/>
          <w:i/>
          <w:sz w:val="24"/>
          <w:szCs w:val="24"/>
        </w:rPr>
        <w:t xml:space="preserve">Выводы: </w:t>
      </w:r>
      <w:r w:rsidR="001A68A3" w:rsidRPr="006D6437">
        <w:rPr>
          <w:rFonts w:ascii="Times New Roman" w:hAnsi="Times New Roman" w:cs="Times New Roman"/>
          <w:sz w:val="24"/>
          <w:szCs w:val="24"/>
        </w:rPr>
        <w:t>Таким образом, п</w:t>
      </w:r>
      <w:r w:rsidR="00DB78DD" w:rsidRPr="006D6437">
        <w:rPr>
          <w:rFonts w:ascii="Times New Roman" w:hAnsi="Times New Roman" w:cs="Times New Roman"/>
          <w:sz w:val="24"/>
          <w:szCs w:val="24"/>
        </w:rPr>
        <w:t xml:space="preserve">о данным </w:t>
      </w:r>
      <w:r w:rsidR="001A68A3" w:rsidRPr="006D6437">
        <w:rPr>
          <w:rFonts w:ascii="Times New Roman" w:hAnsi="Times New Roman" w:cs="Times New Roman"/>
          <w:sz w:val="24"/>
          <w:szCs w:val="24"/>
        </w:rPr>
        <w:t xml:space="preserve">проведенных </w:t>
      </w:r>
      <w:r w:rsidR="00DB78DD" w:rsidRPr="006D6437">
        <w:rPr>
          <w:rFonts w:ascii="Times New Roman" w:hAnsi="Times New Roman" w:cs="Times New Roman"/>
          <w:sz w:val="24"/>
          <w:szCs w:val="24"/>
        </w:rPr>
        <w:t xml:space="preserve"> исследован</w:t>
      </w:r>
      <w:r w:rsidR="008A4AFA" w:rsidRPr="006D6437">
        <w:rPr>
          <w:rFonts w:ascii="Times New Roman" w:hAnsi="Times New Roman" w:cs="Times New Roman"/>
          <w:sz w:val="24"/>
          <w:szCs w:val="24"/>
        </w:rPr>
        <w:t>ий сорт Красностоп АЗОС в корнесобственной</w:t>
      </w:r>
      <w:r w:rsidR="00783EB7" w:rsidRPr="006D6437">
        <w:rPr>
          <w:rFonts w:ascii="Times New Roman" w:hAnsi="Times New Roman" w:cs="Times New Roman"/>
          <w:sz w:val="24"/>
          <w:szCs w:val="24"/>
        </w:rPr>
        <w:t xml:space="preserve"> и привитой </w:t>
      </w:r>
      <w:r w:rsidR="008A4AFA" w:rsidRPr="006D6437">
        <w:rPr>
          <w:rFonts w:ascii="Times New Roman" w:hAnsi="Times New Roman" w:cs="Times New Roman"/>
          <w:sz w:val="24"/>
          <w:szCs w:val="24"/>
        </w:rPr>
        <w:t xml:space="preserve"> культуре</w:t>
      </w:r>
      <w:r w:rsidR="00783EB7" w:rsidRPr="006D6437">
        <w:rPr>
          <w:rFonts w:ascii="Times New Roman" w:hAnsi="Times New Roman" w:cs="Times New Roman"/>
          <w:sz w:val="24"/>
          <w:szCs w:val="24"/>
        </w:rPr>
        <w:t xml:space="preserve"> характ</w:t>
      </w:r>
      <w:r w:rsidR="001A68A3" w:rsidRPr="006D6437">
        <w:rPr>
          <w:rFonts w:ascii="Times New Roman" w:hAnsi="Times New Roman" w:cs="Times New Roman"/>
          <w:sz w:val="24"/>
          <w:szCs w:val="24"/>
        </w:rPr>
        <w:t>еризуется</w:t>
      </w:r>
      <w:r w:rsidR="008D6941" w:rsidRPr="006D6437">
        <w:rPr>
          <w:rFonts w:ascii="Times New Roman" w:hAnsi="Times New Roman" w:cs="Times New Roman"/>
          <w:sz w:val="24"/>
          <w:szCs w:val="24"/>
        </w:rPr>
        <w:t xml:space="preserve"> высоким</w:t>
      </w:r>
      <w:r w:rsidR="009E676F" w:rsidRPr="006D6437">
        <w:rPr>
          <w:rFonts w:ascii="Times New Roman" w:hAnsi="Times New Roman" w:cs="Times New Roman"/>
          <w:sz w:val="24"/>
          <w:szCs w:val="24"/>
        </w:rPr>
        <w:t xml:space="preserve">  качеством конечной продукции для производства красных  марочных вин.</w:t>
      </w:r>
    </w:p>
    <w:p w:rsidR="00363080" w:rsidRPr="006D6437" w:rsidRDefault="00363080" w:rsidP="001F00EA">
      <w:pPr>
        <w:ind w:firstLine="567"/>
        <w:jc w:val="both"/>
        <w:rPr>
          <w:rFonts w:ascii="Times New Roman" w:hAnsi="Times New Roman" w:cs="Times New Roman"/>
          <w:sz w:val="24"/>
          <w:szCs w:val="24"/>
        </w:rPr>
      </w:pPr>
    </w:p>
    <w:p w:rsidR="0085744F" w:rsidRPr="006D6437" w:rsidRDefault="00AA6AD0" w:rsidP="00AA6AD0">
      <w:pPr>
        <w:jc w:val="center"/>
        <w:rPr>
          <w:rFonts w:ascii="Times New Roman" w:hAnsi="Times New Roman" w:cs="Times New Roman"/>
          <w:sz w:val="24"/>
          <w:szCs w:val="24"/>
        </w:rPr>
      </w:pPr>
      <w:r w:rsidRPr="006D6437">
        <w:rPr>
          <w:rFonts w:ascii="Times New Roman" w:hAnsi="Times New Roman" w:cs="Times New Roman"/>
          <w:sz w:val="24"/>
          <w:szCs w:val="24"/>
        </w:rPr>
        <w:lastRenderedPageBreak/>
        <w:t>Литература</w:t>
      </w:r>
    </w:p>
    <w:p w:rsidR="00B959C2" w:rsidRPr="006D6437" w:rsidRDefault="00B959C2" w:rsidP="00ED0C67">
      <w:pPr>
        <w:pStyle w:val="a4"/>
        <w:numPr>
          <w:ilvl w:val="0"/>
          <w:numId w:val="1"/>
        </w:numPr>
        <w:spacing w:after="0" w:line="240" w:lineRule="auto"/>
        <w:ind w:left="0" w:firstLine="142"/>
        <w:jc w:val="both"/>
        <w:rPr>
          <w:rFonts w:ascii="Times New Roman" w:hAnsi="Times New Roman" w:cs="Times New Roman"/>
          <w:color w:val="000000" w:themeColor="text1"/>
          <w:sz w:val="24"/>
          <w:szCs w:val="24"/>
        </w:rPr>
      </w:pPr>
      <w:r w:rsidRPr="006D6437">
        <w:rPr>
          <w:rFonts w:ascii="Times New Roman" w:hAnsi="Times New Roman" w:cs="Times New Roman"/>
          <w:iCs/>
          <w:color w:val="000000" w:themeColor="text1"/>
          <w:sz w:val="24"/>
          <w:szCs w:val="24"/>
        </w:rPr>
        <w:t>Щербаков С.В.</w:t>
      </w:r>
      <w:r w:rsidRPr="006D6437">
        <w:rPr>
          <w:rFonts w:ascii="Times New Roman" w:hAnsi="Times New Roman" w:cs="Times New Roman"/>
          <w:color w:val="000000" w:themeColor="text1"/>
          <w:sz w:val="24"/>
          <w:szCs w:val="24"/>
        </w:rPr>
        <w:t xml:space="preserve"> Управление продуктивностью винограда сорта Красностоп АЗОС и качеством вина путем установления оптимальной длины обрезки /</w:t>
      </w:r>
      <w:r w:rsidRPr="006D6437">
        <w:rPr>
          <w:rFonts w:ascii="Times New Roman" w:hAnsi="Times New Roman" w:cs="Times New Roman"/>
          <w:iCs/>
          <w:color w:val="000000" w:themeColor="text1"/>
          <w:sz w:val="24"/>
          <w:szCs w:val="24"/>
        </w:rPr>
        <w:t xml:space="preserve"> Щербаков С.В., Бедарев С.В., Никулушкина Г.Е., Ларькина М.Д., АлейниковаГ.Ю. //</w:t>
      </w:r>
      <w:hyperlink r:id="rId9" w:history="1">
        <w:r w:rsidR="008A7F1A" w:rsidRPr="006D6437">
          <w:rPr>
            <w:rStyle w:val="a5"/>
            <w:rFonts w:ascii="Times New Roman" w:hAnsi="Times New Roman" w:cs="Times New Roman"/>
            <w:color w:val="000000" w:themeColor="text1"/>
            <w:sz w:val="24"/>
            <w:szCs w:val="24"/>
            <w:u w:val="none"/>
          </w:rPr>
          <w:t>Плодоводство и виноградарство Юга России</w:t>
        </w:r>
      </w:hyperlink>
      <w:r w:rsidR="008A7F1A" w:rsidRPr="006D6437">
        <w:rPr>
          <w:rFonts w:ascii="Times New Roman" w:hAnsi="Times New Roman" w:cs="Times New Roman"/>
          <w:color w:val="000000" w:themeColor="text1"/>
          <w:sz w:val="24"/>
          <w:szCs w:val="24"/>
        </w:rPr>
        <w:t>. 2011. </w:t>
      </w:r>
      <w:hyperlink r:id="rId10" w:history="1">
        <w:r w:rsidR="008A7F1A" w:rsidRPr="006D6437">
          <w:rPr>
            <w:rStyle w:val="a5"/>
            <w:rFonts w:ascii="Times New Roman" w:hAnsi="Times New Roman" w:cs="Times New Roman"/>
            <w:color w:val="000000" w:themeColor="text1"/>
            <w:sz w:val="24"/>
            <w:szCs w:val="24"/>
            <w:u w:val="none"/>
          </w:rPr>
          <w:t>№ 9 (3)</w:t>
        </w:r>
      </w:hyperlink>
      <w:r w:rsidR="008A7F1A" w:rsidRPr="006D6437">
        <w:rPr>
          <w:rFonts w:ascii="Times New Roman" w:hAnsi="Times New Roman" w:cs="Times New Roman"/>
          <w:color w:val="000000" w:themeColor="text1"/>
          <w:sz w:val="24"/>
          <w:szCs w:val="24"/>
        </w:rPr>
        <w:t>. С. 36-43.</w:t>
      </w:r>
    </w:p>
    <w:p w:rsidR="008A7F1A" w:rsidRPr="006D6437" w:rsidRDefault="008A7F1A" w:rsidP="00ED0C67">
      <w:pPr>
        <w:pStyle w:val="a4"/>
        <w:numPr>
          <w:ilvl w:val="0"/>
          <w:numId w:val="1"/>
        </w:numPr>
        <w:spacing w:after="0" w:line="240" w:lineRule="auto"/>
        <w:ind w:left="0" w:firstLine="142"/>
        <w:jc w:val="both"/>
        <w:rPr>
          <w:rFonts w:ascii="Times New Roman" w:hAnsi="Times New Roman" w:cs="Times New Roman"/>
          <w:color w:val="000000" w:themeColor="text1"/>
          <w:sz w:val="24"/>
          <w:szCs w:val="24"/>
        </w:rPr>
      </w:pPr>
      <w:r w:rsidRPr="006D6437">
        <w:rPr>
          <w:rFonts w:ascii="Times New Roman" w:hAnsi="Times New Roman" w:cs="Times New Roman"/>
          <w:sz w:val="24"/>
          <w:szCs w:val="24"/>
        </w:rPr>
        <w:t>Пучков В.Н. Сорт винограда Красностоп Азос технического направления в привитой и корнесобственной культуре / В.Н. Пучков, Г.Е.Никулушкина. //</w:t>
      </w:r>
      <w:hyperlink r:id="rId11" w:history="1">
        <w:r w:rsidRPr="006D6437">
          <w:rPr>
            <w:rStyle w:val="a5"/>
            <w:rFonts w:ascii="Times New Roman" w:hAnsi="Times New Roman" w:cs="Times New Roman"/>
            <w:color w:val="000000" w:themeColor="text1"/>
            <w:sz w:val="24"/>
            <w:szCs w:val="24"/>
            <w:u w:val="none"/>
          </w:rPr>
          <w:t>Русский виноград</w:t>
        </w:r>
      </w:hyperlink>
      <w:r w:rsidRPr="006D6437">
        <w:rPr>
          <w:rFonts w:ascii="Times New Roman" w:hAnsi="Times New Roman" w:cs="Times New Roman"/>
          <w:color w:val="000000" w:themeColor="text1"/>
          <w:sz w:val="24"/>
          <w:szCs w:val="24"/>
        </w:rPr>
        <w:t>. 2016. Т. 4. С. 42-46.</w:t>
      </w:r>
    </w:p>
    <w:p w:rsidR="00F73DA8" w:rsidRPr="006D6437" w:rsidRDefault="008A7F1A" w:rsidP="00ED0C67">
      <w:pPr>
        <w:pStyle w:val="a4"/>
        <w:numPr>
          <w:ilvl w:val="0"/>
          <w:numId w:val="1"/>
        </w:numPr>
        <w:spacing w:after="0" w:line="240" w:lineRule="auto"/>
        <w:ind w:left="0" w:firstLine="142"/>
        <w:jc w:val="both"/>
        <w:rPr>
          <w:rFonts w:ascii="Times New Roman" w:hAnsi="Times New Roman" w:cs="Times New Roman"/>
          <w:sz w:val="24"/>
          <w:szCs w:val="24"/>
        </w:rPr>
      </w:pPr>
      <w:r w:rsidRPr="006D6437">
        <w:rPr>
          <w:rFonts w:ascii="Times New Roman" w:hAnsi="Times New Roman" w:cs="Times New Roman"/>
          <w:sz w:val="24"/>
          <w:szCs w:val="24"/>
        </w:rPr>
        <w:t>Лазаревский М.А. Изучение сортов винограда. - Ростов-на-Дону, 1963. -  152 с.</w:t>
      </w:r>
      <w:bookmarkStart w:id="0" w:name="_GoBack"/>
      <w:bookmarkEnd w:id="0"/>
    </w:p>
    <w:sectPr w:rsidR="00F73DA8" w:rsidRPr="006D6437" w:rsidSect="00363080">
      <w:headerReference w:type="default" r:id="rId12"/>
      <w:footerReference w:type="default" r:id="rId13"/>
      <w:pgSz w:w="11906" w:h="16838"/>
      <w:pgMar w:top="1701" w:right="1304" w:bottom="1247"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C24" w:rsidRDefault="007F3C24" w:rsidP="007A667F">
      <w:pPr>
        <w:spacing w:after="0" w:line="240" w:lineRule="auto"/>
      </w:pPr>
      <w:r>
        <w:separator/>
      </w:r>
    </w:p>
  </w:endnote>
  <w:endnote w:type="continuationSeparator" w:id="1">
    <w:p w:rsidR="007F3C24" w:rsidRDefault="007F3C24" w:rsidP="007A66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915725"/>
      <w:docPartObj>
        <w:docPartGallery w:val="Page Numbers (Bottom of Page)"/>
        <w:docPartUnique/>
      </w:docPartObj>
    </w:sdtPr>
    <w:sdtContent>
      <w:p w:rsidR="006D6437" w:rsidRDefault="00E038BD">
        <w:pPr>
          <w:pStyle w:val="a9"/>
          <w:jc w:val="center"/>
        </w:pPr>
        <w:fldSimple w:instr=" PAGE   \* MERGEFORMAT ">
          <w:r w:rsidR="00054986">
            <w:rPr>
              <w:noProof/>
            </w:rPr>
            <w:t>4</w:t>
          </w:r>
        </w:fldSimple>
      </w:p>
    </w:sdtContent>
  </w:sdt>
  <w:p w:rsidR="006D6437" w:rsidRDefault="006D643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C24" w:rsidRDefault="007F3C24" w:rsidP="007A667F">
      <w:pPr>
        <w:spacing w:after="0" w:line="240" w:lineRule="auto"/>
      </w:pPr>
      <w:r>
        <w:separator/>
      </w:r>
    </w:p>
  </w:footnote>
  <w:footnote w:type="continuationSeparator" w:id="1">
    <w:p w:rsidR="007F3C24" w:rsidRDefault="007F3C24" w:rsidP="007A66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915724"/>
      <w:docPartObj>
        <w:docPartGallery w:val="Page Numbers (Top of Page)"/>
        <w:docPartUnique/>
      </w:docPartObj>
    </w:sdtPr>
    <w:sdtContent>
      <w:p w:rsidR="001F00EA" w:rsidRDefault="00E038BD">
        <w:pPr>
          <w:pStyle w:val="a7"/>
          <w:jc w:val="right"/>
        </w:pPr>
        <w:fldSimple w:instr=" PAGE   \* MERGEFORMAT ">
          <w:r w:rsidR="00054986">
            <w:rPr>
              <w:noProof/>
            </w:rPr>
            <w:t>4</w:t>
          </w:r>
        </w:fldSimple>
      </w:p>
    </w:sdtContent>
  </w:sdt>
  <w:p w:rsidR="001F00EA" w:rsidRDefault="001F00E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97368"/>
    <w:multiLevelType w:val="hybridMultilevel"/>
    <w:tmpl w:val="B672E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1704D0"/>
    <w:multiLevelType w:val="hybridMultilevel"/>
    <w:tmpl w:val="3D2C1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85744F"/>
    <w:rsid w:val="00054986"/>
    <w:rsid w:val="00063D9F"/>
    <w:rsid w:val="000902B4"/>
    <w:rsid w:val="00125BF8"/>
    <w:rsid w:val="0019308B"/>
    <w:rsid w:val="001A68A3"/>
    <w:rsid w:val="001D0D64"/>
    <w:rsid w:val="001F00EA"/>
    <w:rsid w:val="0020030B"/>
    <w:rsid w:val="00220E62"/>
    <w:rsid w:val="002669C8"/>
    <w:rsid w:val="00266A4B"/>
    <w:rsid w:val="002C6BF2"/>
    <w:rsid w:val="002F40FC"/>
    <w:rsid w:val="002F66B0"/>
    <w:rsid w:val="00363080"/>
    <w:rsid w:val="003E48AC"/>
    <w:rsid w:val="003E5198"/>
    <w:rsid w:val="00420C72"/>
    <w:rsid w:val="0047684D"/>
    <w:rsid w:val="005C1966"/>
    <w:rsid w:val="005F544C"/>
    <w:rsid w:val="006D6437"/>
    <w:rsid w:val="00783EB7"/>
    <w:rsid w:val="007A667F"/>
    <w:rsid w:val="007C5BBD"/>
    <w:rsid w:val="007F3C24"/>
    <w:rsid w:val="00837596"/>
    <w:rsid w:val="0085744F"/>
    <w:rsid w:val="00883916"/>
    <w:rsid w:val="00890A51"/>
    <w:rsid w:val="008937DE"/>
    <w:rsid w:val="008A4AFA"/>
    <w:rsid w:val="008A7F1A"/>
    <w:rsid w:val="008D6941"/>
    <w:rsid w:val="00950162"/>
    <w:rsid w:val="00981070"/>
    <w:rsid w:val="00987789"/>
    <w:rsid w:val="009A6591"/>
    <w:rsid w:val="009D5FD1"/>
    <w:rsid w:val="009E676F"/>
    <w:rsid w:val="009E7BA8"/>
    <w:rsid w:val="009F30CA"/>
    <w:rsid w:val="00A2765E"/>
    <w:rsid w:val="00A641F1"/>
    <w:rsid w:val="00A72A18"/>
    <w:rsid w:val="00AA6AD0"/>
    <w:rsid w:val="00AB6D8C"/>
    <w:rsid w:val="00B33523"/>
    <w:rsid w:val="00B57A4F"/>
    <w:rsid w:val="00B93B6C"/>
    <w:rsid w:val="00B959C2"/>
    <w:rsid w:val="00BA3CAA"/>
    <w:rsid w:val="00BA76E9"/>
    <w:rsid w:val="00C22751"/>
    <w:rsid w:val="00C43534"/>
    <w:rsid w:val="00D33751"/>
    <w:rsid w:val="00D5323E"/>
    <w:rsid w:val="00D6320E"/>
    <w:rsid w:val="00D72ECE"/>
    <w:rsid w:val="00D8453A"/>
    <w:rsid w:val="00DB78DD"/>
    <w:rsid w:val="00DD32C5"/>
    <w:rsid w:val="00DE4DB8"/>
    <w:rsid w:val="00E038BD"/>
    <w:rsid w:val="00E06DCB"/>
    <w:rsid w:val="00ED0C67"/>
    <w:rsid w:val="00EE243E"/>
    <w:rsid w:val="00EF0232"/>
    <w:rsid w:val="00F00C99"/>
    <w:rsid w:val="00F13813"/>
    <w:rsid w:val="00F45508"/>
    <w:rsid w:val="00F73DA8"/>
    <w:rsid w:val="00FC1D32"/>
    <w:rsid w:val="00FD46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30B"/>
  </w:style>
  <w:style w:type="paragraph" w:styleId="2">
    <w:name w:val="heading 2"/>
    <w:basedOn w:val="a"/>
    <w:next w:val="a"/>
    <w:link w:val="20"/>
    <w:uiPriority w:val="9"/>
    <w:unhideWhenUsed/>
    <w:qFormat/>
    <w:rsid w:val="00DE4D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5744F"/>
    <w:rPr>
      <w:b/>
      <w:bCs/>
    </w:rPr>
  </w:style>
  <w:style w:type="paragraph" w:styleId="a4">
    <w:name w:val="List Paragraph"/>
    <w:basedOn w:val="a"/>
    <w:uiPriority w:val="34"/>
    <w:qFormat/>
    <w:rsid w:val="00220E62"/>
    <w:pPr>
      <w:ind w:left="720"/>
      <w:contextualSpacing/>
    </w:pPr>
  </w:style>
  <w:style w:type="character" w:styleId="a5">
    <w:name w:val="Hyperlink"/>
    <w:basedOn w:val="a0"/>
    <w:uiPriority w:val="99"/>
    <w:unhideWhenUsed/>
    <w:rsid w:val="0019308B"/>
    <w:rPr>
      <w:color w:val="0000FF"/>
      <w:u w:val="single"/>
    </w:rPr>
  </w:style>
  <w:style w:type="table" w:styleId="a6">
    <w:name w:val="Table Grid"/>
    <w:basedOn w:val="a1"/>
    <w:uiPriority w:val="39"/>
    <w:rsid w:val="001930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DE4DB8"/>
    <w:rPr>
      <w:rFonts w:asciiTheme="majorHAnsi" w:eastAsiaTheme="majorEastAsia" w:hAnsiTheme="majorHAnsi" w:cstheme="majorBidi"/>
      <w:color w:val="365F91" w:themeColor="accent1" w:themeShade="BF"/>
      <w:sz w:val="26"/>
      <w:szCs w:val="26"/>
    </w:rPr>
  </w:style>
  <w:style w:type="paragraph" w:styleId="a7">
    <w:name w:val="header"/>
    <w:basedOn w:val="a"/>
    <w:link w:val="a8"/>
    <w:uiPriority w:val="99"/>
    <w:unhideWhenUsed/>
    <w:rsid w:val="007A66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667F"/>
  </w:style>
  <w:style w:type="paragraph" w:styleId="a9">
    <w:name w:val="footer"/>
    <w:basedOn w:val="a"/>
    <w:link w:val="aa"/>
    <w:uiPriority w:val="99"/>
    <w:unhideWhenUsed/>
    <w:rsid w:val="007A667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667F"/>
  </w:style>
  <w:style w:type="paragraph" w:styleId="HTML">
    <w:name w:val="HTML Preformatted"/>
    <w:basedOn w:val="a"/>
    <w:link w:val="HTML0"/>
    <w:uiPriority w:val="99"/>
    <w:semiHidden/>
    <w:unhideWhenUsed/>
    <w:rsid w:val="002F4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F40FC"/>
    <w:rPr>
      <w:rFonts w:ascii="Courier New" w:eastAsia="Times New Roman" w:hAnsi="Courier New" w:cs="Courier New"/>
      <w:sz w:val="20"/>
      <w:szCs w:val="20"/>
    </w:rPr>
  </w:style>
  <w:style w:type="paragraph" w:styleId="ab">
    <w:name w:val="No Spacing"/>
    <w:uiPriority w:val="1"/>
    <w:qFormat/>
    <w:rsid w:val="002F40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6222825">
      <w:bodyDiv w:val="1"/>
      <w:marLeft w:val="0"/>
      <w:marRight w:val="0"/>
      <w:marTop w:val="0"/>
      <w:marBottom w:val="0"/>
      <w:divBdr>
        <w:top w:val="none" w:sz="0" w:space="0" w:color="auto"/>
        <w:left w:val="none" w:sz="0" w:space="0" w:color="auto"/>
        <w:bottom w:val="none" w:sz="0" w:space="0" w:color="auto"/>
        <w:right w:val="none" w:sz="0" w:space="0" w:color="auto"/>
      </w:divBdr>
    </w:div>
    <w:div w:id="178654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zosviv@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contents.asp?id=343468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ibrary.ru/contents.asp?id=33688135&amp;selid=16857183" TargetMode="External"/><Relationship Id="rId4" Type="http://schemas.openxmlformats.org/officeDocument/2006/relationships/settings" Target="settings.xml"/><Relationship Id="rId9" Type="http://schemas.openxmlformats.org/officeDocument/2006/relationships/hyperlink" Target="https://elibrary.ru/contents.asp?id=336881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22D3-7E5D-4ACC-A818-8B0A1AAF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1156</Words>
  <Characters>6591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EBS1R</dc:creator>
  <cp:lastModifiedBy>EBS1R</cp:lastModifiedBy>
  <cp:revision>3</cp:revision>
  <cp:lastPrinted>2019-09-20T13:07:00Z</cp:lastPrinted>
  <dcterms:created xsi:type="dcterms:W3CDTF">2019-09-20T12:57:00Z</dcterms:created>
  <dcterms:modified xsi:type="dcterms:W3CDTF">2019-09-20T13:20:00Z</dcterms:modified>
</cp:coreProperties>
</file>